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Общество с ограниченной ответственностью</w:t>
      </w: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«Строительная компания Стимул»</w:t>
      </w: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3972F2">
      <w:pPr>
        <w:jc w:val="center"/>
        <w:rPr>
          <w:b/>
          <w:bCs/>
          <w:sz w:val="52"/>
          <w:szCs w:val="52"/>
        </w:rPr>
      </w:pPr>
      <w:r w:rsidRPr="0081038F">
        <w:rPr>
          <w:b/>
          <w:bCs/>
          <w:sz w:val="52"/>
          <w:szCs w:val="52"/>
        </w:rPr>
        <w:t xml:space="preserve">ПРОЕКТНАЯ </w:t>
      </w:r>
    </w:p>
    <w:p w:rsidR="0012068D" w:rsidRPr="0081038F" w:rsidRDefault="0012068D" w:rsidP="00DF5EA7">
      <w:pPr>
        <w:jc w:val="center"/>
        <w:rPr>
          <w:b/>
          <w:bCs/>
          <w:sz w:val="52"/>
          <w:szCs w:val="52"/>
        </w:rPr>
      </w:pPr>
      <w:r w:rsidRPr="0081038F">
        <w:rPr>
          <w:b/>
          <w:bCs/>
          <w:sz w:val="52"/>
          <w:szCs w:val="52"/>
        </w:rPr>
        <w:t>ДЕКЛАРАЦИЯ</w:t>
      </w:r>
    </w:p>
    <w:p w:rsidR="0012068D" w:rsidRPr="0081038F" w:rsidRDefault="0012068D" w:rsidP="00DF5EA7">
      <w:pPr>
        <w:jc w:val="center"/>
        <w:rPr>
          <w:b/>
          <w:bCs/>
          <w:sz w:val="52"/>
          <w:szCs w:val="52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  <w:highlight w:val="yellow"/>
        </w:rPr>
      </w:pPr>
      <w:r w:rsidRPr="0081038F">
        <w:rPr>
          <w:b/>
          <w:bCs/>
          <w:sz w:val="40"/>
          <w:szCs w:val="40"/>
        </w:rPr>
        <w:t xml:space="preserve">по жилому  </w:t>
      </w:r>
      <w:r>
        <w:rPr>
          <w:b/>
          <w:bCs/>
          <w:sz w:val="40"/>
          <w:szCs w:val="40"/>
        </w:rPr>
        <w:t>29</w:t>
      </w:r>
      <w:r w:rsidRPr="0081038F">
        <w:rPr>
          <w:b/>
          <w:bCs/>
          <w:sz w:val="40"/>
          <w:szCs w:val="40"/>
        </w:rPr>
        <w:t xml:space="preserve"> квартирному дому  </w:t>
      </w:r>
      <w:r>
        <w:rPr>
          <w:b/>
          <w:bCs/>
          <w:sz w:val="40"/>
          <w:szCs w:val="40"/>
        </w:rPr>
        <w:t>№ 11/1</w:t>
      </w:r>
    </w:p>
    <w:p w:rsidR="0012068D" w:rsidRDefault="0012068D" w:rsidP="00DF5EA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 адресу: Россия, Кемеровская область,</w:t>
      </w: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г. Осинники, улица Королева</w:t>
      </w:r>
      <w:r w:rsidRPr="0081038F">
        <w:rPr>
          <w:b/>
          <w:bCs/>
          <w:sz w:val="40"/>
          <w:szCs w:val="40"/>
        </w:rPr>
        <w:t xml:space="preserve">. </w:t>
      </w: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Default="0012068D" w:rsidP="004B5EEB">
      <w:pPr>
        <w:rPr>
          <w:b/>
          <w:bCs/>
        </w:rPr>
      </w:pPr>
    </w:p>
    <w:p w:rsidR="0012068D" w:rsidRDefault="0012068D" w:rsidP="004B5EEB">
      <w:pPr>
        <w:rPr>
          <w:b/>
          <w:bCs/>
        </w:rPr>
      </w:pPr>
    </w:p>
    <w:p w:rsidR="0012068D" w:rsidRDefault="0012068D" w:rsidP="004B5EEB">
      <w:pPr>
        <w:rPr>
          <w:b/>
          <w:bCs/>
        </w:rPr>
      </w:pPr>
    </w:p>
    <w:p w:rsidR="0012068D" w:rsidRDefault="0012068D" w:rsidP="004B5EEB">
      <w:pPr>
        <w:rPr>
          <w:b/>
          <w:bCs/>
        </w:rPr>
      </w:pPr>
    </w:p>
    <w:p w:rsidR="0012068D" w:rsidRDefault="0012068D" w:rsidP="004B5EEB">
      <w:pPr>
        <w:rPr>
          <w:b/>
          <w:bCs/>
        </w:rPr>
      </w:pPr>
    </w:p>
    <w:p w:rsidR="0012068D" w:rsidRDefault="0012068D" w:rsidP="004B5EEB">
      <w:pPr>
        <w:rPr>
          <w:b/>
          <w:bCs/>
        </w:rPr>
      </w:pPr>
    </w:p>
    <w:p w:rsidR="0012068D" w:rsidRDefault="0012068D" w:rsidP="004B5EEB">
      <w:pPr>
        <w:rPr>
          <w:b/>
          <w:bCs/>
        </w:rPr>
      </w:pPr>
    </w:p>
    <w:p w:rsidR="0012068D" w:rsidRDefault="0012068D" w:rsidP="004B5EEB">
      <w:pPr>
        <w:rPr>
          <w:b/>
          <w:bCs/>
        </w:rPr>
      </w:pPr>
    </w:p>
    <w:p w:rsidR="0012068D" w:rsidRPr="004B5EEB" w:rsidRDefault="0012068D" w:rsidP="004B5EEB">
      <w:pPr>
        <w:rPr>
          <w:b/>
          <w:bCs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F5EA7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D96962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г.</w:t>
      </w:r>
      <w:r>
        <w:rPr>
          <w:b/>
          <w:bCs/>
          <w:sz w:val="40"/>
          <w:szCs w:val="40"/>
        </w:rPr>
        <w:t xml:space="preserve"> </w:t>
      </w:r>
      <w:r w:rsidRPr="0081038F">
        <w:rPr>
          <w:b/>
          <w:bCs/>
          <w:sz w:val="40"/>
          <w:szCs w:val="40"/>
        </w:rPr>
        <w:t>Новокузнецк</w:t>
      </w:r>
    </w:p>
    <w:p w:rsidR="0012068D" w:rsidRPr="0081038F" w:rsidRDefault="0012068D" w:rsidP="00D96962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20</w:t>
      </w:r>
      <w:r>
        <w:rPr>
          <w:b/>
          <w:bCs/>
          <w:sz w:val="40"/>
          <w:szCs w:val="40"/>
        </w:rPr>
        <w:t>12</w:t>
      </w:r>
      <w:r w:rsidRPr="0081038F">
        <w:rPr>
          <w:b/>
          <w:bCs/>
          <w:sz w:val="40"/>
          <w:szCs w:val="40"/>
        </w:rPr>
        <w:t xml:space="preserve"> г.</w:t>
      </w:r>
    </w:p>
    <w:p w:rsidR="0012068D" w:rsidRPr="0081038F" w:rsidRDefault="0012068D" w:rsidP="00D96962">
      <w:pPr>
        <w:jc w:val="center"/>
        <w:rPr>
          <w:b/>
          <w:bCs/>
          <w:sz w:val="40"/>
          <w:szCs w:val="40"/>
        </w:rPr>
      </w:pPr>
    </w:p>
    <w:p w:rsidR="0012068D" w:rsidRPr="0081038F" w:rsidRDefault="0012068D" w:rsidP="00580333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ИНФОРМАЦИЯ О ЗАСТРОЙЩИКЕ</w:t>
      </w:r>
    </w:p>
    <w:p w:rsidR="0012068D" w:rsidRPr="0081038F" w:rsidRDefault="0012068D" w:rsidP="00580333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DF5EA7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Наименование застройщика.</w:t>
      </w:r>
    </w:p>
    <w:p w:rsidR="0012068D" w:rsidRPr="0081038F" w:rsidRDefault="0012068D" w:rsidP="005E7C5C">
      <w:pPr>
        <w:ind w:left="360"/>
        <w:rPr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12068D" w:rsidRPr="000B0789">
        <w:trPr>
          <w:trHeight w:val="443"/>
        </w:trPr>
        <w:tc>
          <w:tcPr>
            <w:tcW w:w="2808" w:type="dxa"/>
          </w:tcPr>
          <w:p w:rsidR="0012068D" w:rsidRPr="0081038F" w:rsidRDefault="0012068D" w:rsidP="00DF5EA7">
            <w:r w:rsidRPr="0081038F">
              <w:t>Застройщик</w:t>
            </w:r>
          </w:p>
        </w:tc>
        <w:tc>
          <w:tcPr>
            <w:tcW w:w="6763" w:type="dxa"/>
          </w:tcPr>
          <w:p w:rsidR="0012068D" w:rsidRPr="0081038F" w:rsidRDefault="0012068D" w:rsidP="00DF5EA7">
            <w:r w:rsidRPr="0081038F">
              <w:t>Общество с ограниченной ответственностью «Строительная компания Стимул»</w:t>
            </w:r>
          </w:p>
        </w:tc>
      </w:tr>
      <w:tr w:rsidR="0012068D" w:rsidRPr="000B0789">
        <w:tc>
          <w:tcPr>
            <w:tcW w:w="2808" w:type="dxa"/>
          </w:tcPr>
          <w:p w:rsidR="0012068D" w:rsidRPr="0081038F" w:rsidRDefault="0012068D" w:rsidP="00DF5EA7">
            <w:r w:rsidRPr="0081038F">
              <w:t>Директор</w:t>
            </w:r>
          </w:p>
        </w:tc>
        <w:tc>
          <w:tcPr>
            <w:tcW w:w="6763" w:type="dxa"/>
          </w:tcPr>
          <w:p w:rsidR="0012068D" w:rsidRPr="0081038F" w:rsidRDefault="0012068D" w:rsidP="00DF5EA7">
            <w:r w:rsidRPr="0081038F">
              <w:t>Илясов Витал</w:t>
            </w:r>
            <w:r>
              <w:t>ий</w:t>
            </w:r>
            <w:r w:rsidRPr="0081038F">
              <w:t xml:space="preserve"> Павл</w:t>
            </w:r>
            <w:r>
              <w:t>ович</w:t>
            </w:r>
            <w:r w:rsidRPr="0081038F">
              <w:t xml:space="preserve"> </w:t>
            </w:r>
          </w:p>
        </w:tc>
      </w:tr>
      <w:tr w:rsidR="0012068D" w:rsidRPr="000B0789">
        <w:tc>
          <w:tcPr>
            <w:tcW w:w="2808" w:type="dxa"/>
          </w:tcPr>
          <w:p w:rsidR="0012068D" w:rsidRPr="0081038F" w:rsidRDefault="0012068D" w:rsidP="00DF5EA7">
            <w:r w:rsidRPr="0081038F">
              <w:t>Место нахождения</w:t>
            </w:r>
          </w:p>
        </w:tc>
        <w:tc>
          <w:tcPr>
            <w:tcW w:w="6763" w:type="dxa"/>
          </w:tcPr>
          <w:p w:rsidR="0012068D" w:rsidRPr="0081038F" w:rsidRDefault="0012068D" w:rsidP="00DF5EA7">
            <w:r w:rsidRPr="0081038F">
              <w:t>654041, г. Новокузнецк, пр-т Бардина 21 оф. 20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DF5EA7">
            <w:pPr>
              <w:rPr>
                <w:highlight w:val="yellow"/>
              </w:rPr>
            </w:pPr>
            <w:r w:rsidRPr="0081038F">
              <w:t>Режим работы</w:t>
            </w:r>
          </w:p>
        </w:tc>
        <w:tc>
          <w:tcPr>
            <w:tcW w:w="6763" w:type="dxa"/>
          </w:tcPr>
          <w:p w:rsidR="0012068D" w:rsidRPr="0081038F" w:rsidRDefault="0012068D" w:rsidP="00DF5EA7">
            <w:r w:rsidRPr="0081038F">
              <w:t>С 9-00  до 18-00  часов, обеденный перерыв с 12-00 до 13-00.</w:t>
            </w:r>
          </w:p>
        </w:tc>
      </w:tr>
      <w:tr w:rsidR="0012068D" w:rsidRPr="000B0789">
        <w:tc>
          <w:tcPr>
            <w:tcW w:w="2808" w:type="dxa"/>
          </w:tcPr>
          <w:p w:rsidR="0012068D" w:rsidRPr="0081038F" w:rsidRDefault="0012068D" w:rsidP="00DF5EA7">
            <w:r w:rsidRPr="0081038F">
              <w:t>Выходные дни</w:t>
            </w:r>
          </w:p>
        </w:tc>
        <w:tc>
          <w:tcPr>
            <w:tcW w:w="6763" w:type="dxa"/>
          </w:tcPr>
          <w:p w:rsidR="0012068D" w:rsidRPr="0081038F" w:rsidRDefault="0012068D" w:rsidP="00DF5EA7">
            <w:r w:rsidRPr="0081038F">
              <w:t>Суббота, воскресенье</w:t>
            </w:r>
          </w:p>
        </w:tc>
      </w:tr>
    </w:tbl>
    <w:p w:rsidR="0012068D" w:rsidRPr="0081038F" w:rsidRDefault="0012068D" w:rsidP="00580333">
      <w:pPr>
        <w:rPr>
          <w:sz w:val="36"/>
          <w:szCs w:val="36"/>
        </w:rPr>
      </w:pPr>
    </w:p>
    <w:p w:rsidR="0012068D" w:rsidRPr="0081038F" w:rsidRDefault="0012068D" w:rsidP="00580333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Государственная регистрация.</w:t>
      </w:r>
    </w:p>
    <w:p w:rsidR="0012068D" w:rsidRPr="0081038F" w:rsidRDefault="0012068D" w:rsidP="005E7C5C">
      <w:pPr>
        <w:ind w:left="360"/>
        <w:rPr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912"/>
      </w:tblGrid>
      <w:tr w:rsidR="0012068D" w:rsidRPr="0081038F">
        <w:tc>
          <w:tcPr>
            <w:tcW w:w="9720" w:type="dxa"/>
            <w:gridSpan w:val="2"/>
          </w:tcPr>
          <w:p w:rsidR="0012068D" w:rsidRPr="000B0789" w:rsidRDefault="0012068D" w:rsidP="000B0789">
            <w:pPr>
              <w:jc w:val="center"/>
              <w:rPr>
                <w:b/>
                <w:bCs/>
              </w:rPr>
            </w:pPr>
            <w:r w:rsidRPr="000B0789">
              <w:rPr>
                <w:b/>
                <w:bCs/>
              </w:rPr>
              <w:t>Свидетельство о Государственной регистрации предприятия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Серия</w:t>
            </w:r>
          </w:p>
        </w:tc>
        <w:tc>
          <w:tcPr>
            <w:tcW w:w="6912" w:type="dxa"/>
          </w:tcPr>
          <w:p w:rsidR="0012068D" w:rsidRPr="0081038F" w:rsidRDefault="0012068D" w:rsidP="00AE5E30">
            <w:r w:rsidRPr="0081038F">
              <w:t>42 № 002590484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Регистрационный номер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1054217086406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Код ОКПО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76900444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Код собственности КФС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16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Код правовой формы КОПФ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65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Учредитель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Илясов Павел Витальевич</w:t>
            </w:r>
          </w:p>
        </w:tc>
      </w:tr>
      <w:tr w:rsidR="0012068D" w:rsidRPr="0081038F">
        <w:trPr>
          <w:trHeight w:val="112"/>
        </w:trPr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Дата регистрации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27 июля 2005 года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Юридический адрес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654041, г. Новокузнецк, пр-т Бардина 21 оф. 15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ИНН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4217075714</w:t>
            </w:r>
          </w:p>
        </w:tc>
      </w:tr>
      <w:tr w:rsidR="0012068D" w:rsidRPr="0081038F"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  <w:r w:rsidRPr="0081038F">
              <w:t>КПП</w:t>
            </w: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421701001</w:t>
            </w:r>
          </w:p>
        </w:tc>
      </w:tr>
      <w:tr w:rsidR="0012068D" w:rsidRPr="0081038F">
        <w:tc>
          <w:tcPr>
            <w:tcW w:w="9720" w:type="dxa"/>
            <w:gridSpan w:val="2"/>
          </w:tcPr>
          <w:p w:rsidR="0012068D" w:rsidRPr="000B0789" w:rsidRDefault="0012068D" w:rsidP="000B0789">
            <w:pPr>
              <w:jc w:val="center"/>
              <w:rPr>
                <w:b/>
                <w:bCs/>
              </w:rPr>
            </w:pPr>
            <w:r w:rsidRPr="000B0789">
              <w:rPr>
                <w:b/>
                <w:bCs/>
              </w:rPr>
              <w:t>Основные виды деятельности предприятия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Строительно-монтажные и отделочные работы, в том числе работы по устройству наружных и внутренних сетей и оборудования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Пусконаладочные работы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Осуществление функций генерального подрядчика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Осуществление функций заказчика-застройщика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Коммерческая и внешнеэкономическая деятельность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Оказание коммунальных и социальных услуг</w:t>
            </w:r>
          </w:p>
        </w:tc>
      </w:tr>
      <w:tr w:rsidR="0012068D" w:rsidRPr="000B0789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Оказание транспортных и бытовых услуг населению</w:t>
            </w:r>
          </w:p>
        </w:tc>
      </w:tr>
      <w:tr w:rsidR="0012068D" w:rsidRPr="0081038F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Грузовые и пассажирские перевозки</w:t>
            </w:r>
          </w:p>
        </w:tc>
      </w:tr>
      <w:tr w:rsidR="0012068D" w:rsidRPr="0081038F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Производство и реализация продукции производства</w:t>
            </w:r>
          </w:p>
        </w:tc>
      </w:tr>
      <w:tr w:rsidR="0012068D" w:rsidRPr="0081038F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Оптовая, мелкооптовая и розничная торговля промышленными и продовольственными товарами</w:t>
            </w:r>
          </w:p>
        </w:tc>
      </w:tr>
      <w:tr w:rsidR="0012068D" w:rsidRPr="0081038F">
        <w:trPr>
          <w:trHeight w:val="1053"/>
        </w:trPr>
        <w:tc>
          <w:tcPr>
            <w:tcW w:w="2808" w:type="dxa"/>
          </w:tcPr>
          <w:p w:rsidR="0012068D" w:rsidRPr="0081038F" w:rsidRDefault="0012068D" w:rsidP="000B0789">
            <w:pPr>
              <w:jc w:val="both"/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Управление, эксплуатация и ремонт муниципального, государственного и частного жилого фонда, нежилых помещений, инженерного оборудования и конструктивных элементов зданий.</w:t>
            </w:r>
          </w:p>
        </w:tc>
      </w:tr>
      <w:tr w:rsidR="0012068D" w:rsidRPr="0081038F">
        <w:tc>
          <w:tcPr>
            <w:tcW w:w="280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12068D" w:rsidRPr="0081038F" w:rsidRDefault="0012068D" w:rsidP="000B0789">
            <w:pPr>
              <w:jc w:val="both"/>
            </w:pPr>
            <w:r w:rsidRPr="0081038F">
              <w:t>Бытовое обслуживание населения</w:t>
            </w:r>
          </w:p>
        </w:tc>
      </w:tr>
    </w:tbl>
    <w:p w:rsidR="0012068D" w:rsidRPr="0081038F" w:rsidRDefault="0012068D" w:rsidP="00350B9E">
      <w:pPr>
        <w:ind w:left="540"/>
        <w:rPr>
          <w:b/>
          <w:bCs/>
          <w:sz w:val="32"/>
          <w:szCs w:val="32"/>
        </w:rPr>
      </w:pPr>
    </w:p>
    <w:p w:rsidR="0012068D" w:rsidRPr="0081038F" w:rsidRDefault="0012068D" w:rsidP="00350B9E">
      <w:pPr>
        <w:ind w:left="540"/>
        <w:rPr>
          <w:b/>
          <w:bCs/>
          <w:sz w:val="32"/>
          <w:szCs w:val="32"/>
        </w:rPr>
      </w:pPr>
    </w:p>
    <w:p w:rsidR="0012068D" w:rsidRPr="0081038F" w:rsidRDefault="0012068D" w:rsidP="00350B9E">
      <w:pPr>
        <w:ind w:left="540"/>
        <w:rPr>
          <w:b/>
          <w:bCs/>
          <w:sz w:val="32"/>
          <w:szCs w:val="32"/>
        </w:rPr>
      </w:pPr>
    </w:p>
    <w:p w:rsidR="0012068D" w:rsidRPr="0081038F" w:rsidRDefault="0012068D" w:rsidP="00350B9E">
      <w:pPr>
        <w:ind w:left="540"/>
        <w:rPr>
          <w:b/>
          <w:bCs/>
          <w:sz w:val="32"/>
          <w:szCs w:val="32"/>
        </w:rPr>
      </w:pPr>
    </w:p>
    <w:p w:rsidR="0012068D" w:rsidRPr="0081038F" w:rsidRDefault="0012068D" w:rsidP="00350B9E">
      <w:pPr>
        <w:ind w:left="540"/>
        <w:rPr>
          <w:b/>
          <w:bCs/>
          <w:sz w:val="32"/>
          <w:szCs w:val="32"/>
        </w:rPr>
      </w:pPr>
    </w:p>
    <w:p w:rsidR="0012068D" w:rsidRPr="0081038F" w:rsidRDefault="0012068D" w:rsidP="00350B9E">
      <w:pPr>
        <w:ind w:left="540"/>
        <w:rPr>
          <w:b/>
          <w:bCs/>
          <w:sz w:val="32"/>
          <w:szCs w:val="32"/>
        </w:rPr>
      </w:pPr>
    </w:p>
    <w:p w:rsidR="0012068D" w:rsidRPr="0081038F" w:rsidRDefault="0012068D" w:rsidP="00350B9E">
      <w:pPr>
        <w:ind w:left="540"/>
        <w:rPr>
          <w:b/>
          <w:bCs/>
          <w:sz w:val="32"/>
          <w:szCs w:val="32"/>
        </w:rPr>
      </w:pPr>
    </w:p>
    <w:p w:rsidR="0012068D" w:rsidRPr="0081038F" w:rsidRDefault="0012068D" w:rsidP="00243A06">
      <w:pPr>
        <w:numPr>
          <w:ilvl w:val="0"/>
          <w:numId w:val="1"/>
        </w:numPr>
        <w:tabs>
          <w:tab w:val="clear" w:pos="765"/>
          <w:tab w:val="num" w:pos="851"/>
        </w:tabs>
        <w:ind w:left="851" w:firstLine="0"/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Учредитель застройщика</w:t>
      </w:r>
    </w:p>
    <w:p w:rsidR="0012068D" w:rsidRPr="0081038F" w:rsidRDefault="0012068D" w:rsidP="00630CC3">
      <w:pPr>
        <w:jc w:val="both"/>
        <w:rPr>
          <w:b/>
          <w:bCs/>
          <w:sz w:val="32"/>
          <w:szCs w:val="32"/>
        </w:rPr>
      </w:pPr>
    </w:p>
    <w:p w:rsidR="0012068D" w:rsidRPr="0081038F" w:rsidRDefault="0012068D" w:rsidP="00630CC3">
      <w:pPr>
        <w:ind w:firstLine="540"/>
        <w:jc w:val="both"/>
      </w:pPr>
      <w:r w:rsidRPr="0081038F">
        <w:t xml:space="preserve">Уставной капитал общества составляет </w:t>
      </w:r>
      <w:r w:rsidRPr="004108F2">
        <w:t>5 014 000</w:t>
      </w:r>
      <w:r w:rsidRPr="0081038F">
        <w:t xml:space="preserve"> (</w:t>
      </w:r>
      <w:r>
        <w:t>пять</w:t>
      </w:r>
      <w:r w:rsidRPr="0081038F">
        <w:t xml:space="preserve"> миллион</w:t>
      </w:r>
      <w:r>
        <w:t>ов</w:t>
      </w:r>
      <w:r w:rsidRPr="0081038F">
        <w:t xml:space="preserve"> четырнадцать тысяч) рублей в виде единой доли 100 % принадлежащей Илясову Павлу Витальевичу.</w:t>
      </w:r>
    </w:p>
    <w:p w:rsidR="0012068D" w:rsidRPr="0081038F" w:rsidRDefault="0012068D" w:rsidP="005E5D5C">
      <w:pPr>
        <w:ind w:left="360"/>
        <w:jc w:val="both"/>
        <w:rPr>
          <w:b/>
          <w:bCs/>
        </w:rPr>
      </w:pPr>
    </w:p>
    <w:p w:rsidR="0012068D" w:rsidRPr="0081038F" w:rsidRDefault="0012068D" w:rsidP="00630CC3">
      <w:pPr>
        <w:jc w:val="both"/>
        <w:rPr>
          <w:b/>
          <w:bCs/>
        </w:rPr>
      </w:pPr>
    </w:p>
    <w:p w:rsidR="0012068D" w:rsidRPr="0081038F" w:rsidRDefault="0012068D" w:rsidP="00EE7B29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 xml:space="preserve">Проекты строительства многоквартирных домов и (или) иных объектов недвижимости, в которых принимал участие застройщик </w:t>
      </w:r>
    </w:p>
    <w:p w:rsidR="0012068D" w:rsidRPr="0081038F" w:rsidRDefault="0012068D" w:rsidP="00EF0F61">
      <w:pPr>
        <w:jc w:val="center"/>
        <w:rPr>
          <w:b/>
          <w:bCs/>
          <w:sz w:val="32"/>
          <w:szCs w:val="32"/>
        </w:rPr>
      </w:pPr>
    </w:p>
    <w:p w:rsidR="0012068D" w:rsidRPr="0081038F" w:rsidRDefault="0012068D" w:rsidP="00EF0F61">
      <w:pPr>
        <w:jc w:val="both"/>
      </w:pPr>
      <w:r w:rsidRPr="00EF0F61">
        <w:t>1.</w:t>
      </w:r>
      <w:r>
        <w:t xml:space="preserve"> </w:t>
      </w:r>
      <w:r w:rsidRPr="0081038F">
        <w:t>Строительство 40-квартирного жилого дома №18 в микрорайоне № 6  г. Осинники;</w:t>
      </w:r>
    </w:p>
    <w:p w:rsidR="0012068D" w:rsidRPr="00C302CE" w:rsidRDefault="0012068D" w:rsidP="00EF0F61">
      <w:pPr>
        <w:jc w:val="both"/>
      </w:pPr>
      <w:r>
        <w:t xml:space="preserve">2. </w:t>
      </w:r>
      <w:r w:rsidRPr="0081038F">
        <w:t>Строительство 24-квартирного жилого дома №2 по адресу переулок Комсомольский  г. Осинники.</w:t>
      </w:r>
      <w:r w:rsidRPr="00C302CE">
        <w:t xml:space="preserve"> </w:t>
      </w:r>
    </w:p>
    <w:p w:rsidR="0012068D" w:rsidRPr="0081038F" w:rsidRDefault="0012068D" w:rsidP="00EF0F61">
      <w:pPr>
        <w:jc w:val="both"/>
      </w:pPr>
      <w:r>
        <w:t xml:space="preserve">3. </w:t>
      </w:r>
      <w:r w:rsidRPr="0081038F">
        <w:t xml:space="preserve">Строительство </w:t>
      </w:r>
      <w:r>
        <w:t>108</w:t>
      </w:r>
      <w:r w:rsidRPr="0081038F">
        <w:t>-квартирного жилого дома №</w:t>
      </w:r>
      <w:r>
        <w:t>22</w:t>
      </w:r>
      <w:r w:rsidRPr="0081038F">
        <w:t xml:space="preserve"> в микрорайоне № 6  г. Осинники;</w:t>
      </w:r>
    </w:p>
    <w:p w:rsidR="0012068D" w:rsidRDefault="0012068D" w:rsidP="00EF0F61">
      <w:pPr>
        <w:jc w:val="both"/>
      </w:pPr>
      <w:r>
        <w:t xml:space="preserve">4. </w:t>
      </w:r>
      <w:r w:rsidRPr="0081038F">
        <w:t xml:space="preserve">Строительство </w:t>
      </w:r>
      <w:r>
        <w:t>38</w:t>
      </w:r>
      <w:r w:rsidRPr="0081038F">
        <w:t>-квартирного жилого дома №</w:t>
      </w:r>
      <w:r>
        <w:t>2</w:t>
      </w:r>
      <w:r w:rsidRPr="0081038F">
        <w:t xml:space="preserve">8 </w:t>
      </w:r>
      <w:r>
        <w:t>по ул. 50 лет Рудника</w:t>
      </w:r>
      <w:r w:rsidRPr="0081038F">
        <w:t xml:space="preserve">  г. Осинники;</w:t>
      </w:r>
    </w:p>
    <w:p w:rsidR="0012068D" w:rsidRDefault="0012068D" w:rsidP="00EF0F61">
      <w:pPr>
        <w:jc w:val="both"/>
      </w:pPr>
      <w:r>
        <w:t xml:space="preserve">5. </w:t>
      </w:r>
      <w:r w:rsidRPr="0081038F">
        <w:t xml:space="preserve">Строительство </w:t>
      </w:r>
      <w:r>
        <w:t>144</w:t>
      </w:r>
      <w:r w:rsidRPr="0081038F">
        <w:t>-квартирного жилого дома №</w:t>
      </w:r>
      <w:r>
        <w:t>36</w:t>
      </w:r>
      <w:r w:rsidRPr="0081038F">
        <w:t xml:space="preserve"> в микрорайоне № 6  г. Осинники</w:t>
      </w:r>
    </w:p>
    <w:p w:rsidR="0012068D" w:rsidRDefault="0012068D" w:rsidP="00EF0F61">
      <w:pPr>
        <w:jc w:val="both"/>
      </w:pPr>
      <w:r>
        <w:t xml:space="preserve">6. </w:t>
      </w:r>
      <w:r w:rsidRPr="0081038F">
        <w:t xml:space="preserve">Строительство </w:t>
      </w:r>
      <w:r>
        <w:t>45</w:t>
      </w:r>
      <w:r w:rsidRPr="0081038F">
        <w:t>-квартирного жилого дома №</w:t>
      </w:r>
      <w:r>
        <w:t>6</w:t>
      </w:r>
      <w:r w:rsidRPr="0081038F">
        <w:t xml:space="preserve"> в микрорайоне № 6  г. Осинники</w:t>
      </w:r>
    </w:p>
    <w:p w:rsidR="0012068D" w:rsidRPr="0081038F" w:rsidRDefault="0012068D" w:rsidP="00EF0F61">
      <w:pPr>
        <w:jc w:val="both"/>
      </w:pPr>
      <w:r>
        <w:t xml:space="preserve">7. </w:t>
      </w:r>
      <w:r w:rsidRPr="0081038F">
        <w:t xml:space="preserve">Строительство </w:t>
      </w:r>
      <w:r>
        <w:t>45</w:t>
      </w:r>
      <w:r w:rsidRPr="0081038F">
        <w:t>-квартирного жилого дома №</w:t>
      </w:r>
      <w:r>
        <w:t>6/1</w:t>
      </w:r>
      <w:r w:rsidRPr="0081038F">
        <w:t xml:space="preserve"> в микрорайоне № 6  г. Осинники</w:t>
      </w:r>
    </w:p>
    <w:p w:rsidR="0012068D" w:rsidRPr="000163A3" w:rsidRDefault="0012068D" w:rsidP="00EF0F61">
      <w:pPr>
        <w:rPr>
          <w:b/>
          <w:bCs/>
          <w:sz w:val="16"/>
          <w:szCs w:val="16"/>
        </w:rPr>
      </w:pPr>
    </w:p>
    <w:p w:rsidR="0012068D" w:rsidRPr="0081038F" w:rsidRDefault="0012068D" w:rsidP="00856A19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Свидетельство</w:t>
      </w:r>
    </w:p>
    <w:p w:rsidR="0012068D" w:rsidRPr="00377426" w:rsidRDefault="0012068D" w:rsidP="00856A19">
      <w:pPr>
        <w:ind w:left="360"/>
        <w:rPr>
          <w:b/>
          <w:bCs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7686"/>
      </w:tblGrid>
      <w:tr w:rsidR="0012068D" w:rsidRPr="0081038F">
        <w:tc>
          <w:tcPr>
            <w:tcW w:w="1429" w:type="pct"/>
          </w:tcPr>
          <w:p w:rsidR="0012068D" w:rsidRPr="0081038F" w:rsidRDefault="0012068D" w:rsidP="00A4265B">
            <w:r w:rsidRPr="0081038F">
              <w:t>Регистрационный номер</w:t>
            </w:r>
          </w:p>
        </w:tc>
        <w:tc>
          <w:tcPr>
            <w:tcW w:w="3571" w:type="pct"/>
          </w:tcPr>
          <w:p w:rsidR="0012068D" w:rsidRPr="0081038F" w:rsidRDefault="0012068D" w:rsidP="000B0789">
            <w:pPr>
              <w:jc w:val="both"/>
            </w:pPr>
            <w:r>
              <w:t>0026.03-2009-4217075714-С-051</w:t>
            </w:r>
          </w:p>
        </w:tc>
      </w:tr>
      <w:tr w:rsidR="0012068D" w:rsidRPr="0081038F">
        <w:tc>
          <w:tcPr>
            <w:tcW w:w="1429" w:type="pct"/>
          </w:tcPr>
          <w:p w:rsidR="0012068D" w:rsidRPr="0081038F" w:rsidRDefault="0012068D" w:rsidP="00A4265B">
            <w:r w:rsidRPr="0081038F">
              <w:t>Дата выдачи</w:t>
            </w:r>
          </w:p>
        </w:tc>
        <w:tc>
          <w:tcPr>
            <w:tcW w:w="3571" w:type="pct"/>
          </w:tcPr>
          <w:p w:rsidR="0012068D" w:rsidRPr="0081038F" w:rsidRDefault="0012068D" w:rsidP="000B0789">
            <w:pPr>
              <w:jc w:val="both"/>
            </w:pPr>
            <w:r>
              <w:t>03.12.2010</w:t>
            </w:r>
            <w:r w:rsidRPr="0081038F">
              <w:t xml:space="preserve"> года</w:t>
            </w:r>
          </w:p>
        </w:tc>
      </w:tr>
      <w:tr w:rsidR="0012068D" w:rsidRPr="0081038F">
        <w:tc>
          <w:tcPr>
            <w:tcW w:w="1429" w:type="pct"/>
          </w:tcPr>
          <w:p w:rsidR="0012068D" w:rsidRPr="0081038F" w:rsidRDefault="0012068D" w:rsidP="00A4265B">
            <w:r>
              <w:t>Перечень разрешённых работ.</w:t>
            </w:r>
          </w:p>
        </w:tc>
        <w:tc>
          <w:tcPr>
            <w:tcW w:w="3571" w:type="pct"/>
          </w:tcPr>
          <w:p w:rsidR="0012068D" w:rsidRDefault="0012068D" w:rsidP="000B0789">
            <w:pPr>
              <w:jc w:val="both"/>
            </w:pPr>
            <w:r>
              <w:t>Подготовительные работы.</w:t>
            </w:r>
          </w:p>
          <w:p w:rsidR="0012068D" w:rsidRDefault="0012068D" w:rsidP="000B0789">
            <w:pPr>
              <w:jc w:val="both"/>
            </w:pPr>
            <w:r>
              <w:t>Земляные работы.</w:t>
            </w:r>
          </w:p>
          <w:p w:rsidR="0012068D" w:rsidRDefault="0012068D" w:rsidP="000B0789">
            <w:pPr>
              <w:jc w:val="both"/>
            </w:pPr>
            <w:r>
              <w:t>Свайные работы.</w:t>
            </w:r>
          </w:p>
          <w:p w:rsidR="0012068D" w:rsidRDefault="0012068D" w:rsidP="000B0789">
            <w:pPr>
              <w:jc w:val="both"/>
            </w:pPr>
            <w:r>
              <w:t>Устройство бетонных и железобетонных монолитных конструкций.</w:t>
            </w:r>
          </w:p>
          <w:p w:rsidR="0012068D" w:rsidRDefault="0012068D" w:rsidP="000B0789">
            <w:pPr>
              <w:jc w:val="both"/>
            </w:pPr>
            <w:r>
              <w:t>Монтаж железобетонных конструкций.</w:t>
            </w:r>
          </w:p>
          <w:p w:rsidR="0012068D" w:rsidRDefault="0012068D" w:rsidP="000B0789">
            <w:pPr>
              <w:jc w:val="both"/>
            </w:pPr>
            <w:r>
              <w:t>Монтаж металлических конструкций.</w:t>
            </w:r>
          </w:p>
          <w:p w:rsidR="0012068D" w:rsidRDefault="0012068D" w:rsidP="000B0789">
            <w:pPr>
              <w:jc w:val="both"/>
            </w:pPr>
            <w:r>
              <w:t>Защита строительных конструкций трубопроводов и оборудования.</w:t>
            </w:r>
          </w:p>
          <w:p w:rsidR="0012068D" w:rsidRDefault="0012068D" w:rsidP="000B0789">
            <w:pPr>
              <w:jc w:val="both"/>
            </w:pPr>
            <w:r>
              <w:t>Устройство наружных инженерных сетей.</w:t>
            </w:r>
          </w:p>
          <w:p w:rsidR="0012068D" w:rsidRDefault="0012068D" w:rsidP="000B0789">
            <w:pPr>
              <w:jc w:val="both"/>
            </w:pPr>
            <w:r>
              <w:t>Монтажные работы.</w:t>
            </w:r>
          </w:p>
          <w:p w:rsidR="0012068D" w:rsidRDefault="0012068D" w:rsidP="000B0789">
            <w:pPr>
              <w:jc w:val="both"/>
            </w:pPr>
            <w:r>
              <w:t>Работы по осуществлению строительного контроля.</w:t>
            </w:r>
          </w:p>
          <w:p w:rsidR="0012068D" w:rsidRPr="0081038F" w:rsidRDefault="0012068D" w:rsidP="000B0789">
            <w:pPr>
              <w:jc w:val="both"/>
            </w:pPr>
            <w:r w:rsidRPr="0081038F">
              <w:t>Выполнение функций заказчика – застройщика.</w:t>
            </w:r>
          </w:p>
        </w:tc>
      </w:tr>
      <w:tr w:rsidR="0012068D" w:rsidRPr="0081038F">
        <w:tc>
          <w:tcPr>
            <w:tcW w:w="1429" w:type="pct"/>
          </w:tcPr>
          <w:p w:rsidR="0012068D" w:rsidRPr="0081038F" w:rsidRDefault="0012068D" w:rsidP="00A4265B">
            <w:r w:rsidRPr="0081038F">
              <w:t xml:space="preserve">Основание выдачи </w:t>
            </w:r>
            <w:r>
              <w:t>свидетельства</w:t>
            </w:r>
          </w:p>
        </w:tc>
        <w:tc>
          <w:tcPr>
            <w:tcW w:w="3571" w:type="pct"/>
          </w:tcPr>
          <w:p w:rsidR="0012068D" w:rsidRPr="0081038F" w:rsidRDefault="0012068D" w:rsidP="009B52D4">
            <w:pPr>
              <w:jc w:val="both"/>
            </w:pPr>
            <w:r>
              <w:t>Протокол заседания совета №38 от 03.12.2010г.</w:t>
            </w:r>
          </w:p>
        </w:tc>
      </w:tr>
      <w:tr w:rsidR="0012068D" w:rsidRPr="0081038F">
        <w:tc>
          <w:tcPr>
            <w:tcW w:w="1429" w:type="pct"/>
          </w:tcPr>
          <w:p w:rsidR="0012068D" w:rsidRPr="0081038F" w:rsidRDefault="0012068D" w:rsidP="00A4265B">
            <w:r w:rsidRPr="0081038F">
              <w:t xml:space="preserve">Срок действия  </w:t>
            </w:r>
            <w:r>
              <w:t>свидетельства</w:t>
            </w:r>
          </w:p>
        </w:tc>
        <w:tc>
          <w:tcPr>
            <w:tcW w:w="3571" w:type="pct"/>
          </w:tcPr>
          <w:p w:rsidR="0012068D" w:rsidRPr="0081038F" w:rsidRDefault="0012068D" w:rsidP="000B0789">
            <w:pPr>
              <w:jc w:val="both"/>
            </w:pPr>
            <w:r>
              <w:t>Без ограничения срока действия.</w:t>
            </w:r>
          </w:p>
        </w:tc>
      </w:tr>
    </w:tbl>
    <w:p w:rsidR="0012068D" w:rsidRDefault="0012068D" w:rsidP="00EF1375">
      <w:pPr>
        <w:jc w:val="both"/>
        <w:rPr>
          <w:b/>
          <w:bCs/>
        </w:rPr>
      </w:pPr>
      <w:r w:rsidRPr="0081038F">
        <w:rPr>
          <w:b/>
          <w:bCs/>
        </w:rPr>
        <w:t xml:space="preserve"> </w:t>
      </w:r>
    </w:p>
    <w:p w:rsidR="0012068D" w:rsidRDefault="0012068D" w:rsidP="00EF1375">
      <w:pPr>
        <w:jc w:val="both"/>
        <w:rPr>
          <w:b/>
          <w:bCs/>
        </w:rPr>
      </w:pPr>
    </w:p>
    <w:p w:rsidR="0012068D" w:rsidRPr="0081038F" w:rsidRDefault="0012068D" w:rsidP="00EF1375">
      <w:pPr>
        <w:jc w:val="both"/>
        <w:rPr>
          <w:b/>
          <w:bCs/>
        </w:rPr>
      </w:pPr>
      <w:r w:rsidRPr="0081038F">
        <w:rPr>
          <w:b/>
          <w:bCs/>
        </w:rPr>
        <w:t xml:space="preserve">                                            </w:t>
      </w:r>
    </w:p>
    <w:p w:rsidR="0012068D" w:rsidRPr="008B4448" w:rsidRDefault="0012068D" w:rsidP="004F724E">
      <w:pPr>
        <w:tabs>
          <w:tab w:val="left" w:pos="885"/>
        </w:tabs>
        <w:rPr>
          <w:b/>
          <w:bCs/>
          <w:sz w:val="32"/>
          <w:szCs w:val="32"/>
        </w:rPr>
      </w:pPr>
      <w:r w:rsidRPr="00991455">
        <w:rPr>
          <w:b/>
          <w:bCs/>
          <w:sz w:val="32"/>
          <w:szCs w:val="32"/>
        </w:rPr>
        <w:t>6</w:t>
      </w:r>
      <w:r w:rsidRPr="008B4448">
        <w:rPr>
          <w:b/>
          <w:bCs/>
          <w:sz w:val="32"/>
          <w:szCs w:val="32"/>
        </w:rPr>
        <w:t xml:space="preserve">. Финансовый результат  на </w:t>
      </w:r>
      <w:r>
        <w:rPr>
          <w:b/>
          <w:bCs/>
          <w:sz w:val="32"/>
          <w:szCs w:val="32"/>
        </w:rPr>
        <w:t>30</w:t>
      </w:r>
      <w:r w:rsidRPr="008B4448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сентябрь</w:t>
      </w:r>
      <w:r w:rsidRPr="008B4448">
        <w:rPr>
          <w:b/>
          <w:bCs/>
          <w:sz w:val="32"/>
          <w:szCs w:val="32"/>
        </w:rPr>
        <w:t xml:space="preserve"> 201</w:t>
      </w:r>
      <w:r>
        <w:rPr>
          <w:b/>
          <w:bCs/>
          <w:sz w:val="32"/>
          <w:szCs w:val="32"/>
        </w:rPr>
        <w:t>1</w:t>
      </w:r>
      <w:r w:rsidRPr="008B4448">
        <w:rPr>
          <w:b/>
          <w:bCs/>
          <w:sz w:val="32"/>
          <w:szCs w:val="32"/>
        </w:rPr>
        <w:t xml:space="preserve"> года составляет:</w:t>
      </w:r>
    </w:p>
    <w:p w:rsidR="0012068D" w:rsidRPr="008B4448" w:rsidRDefault="0012068D" w:rsidP="004F724E">
      <w:pPr>
        <w:tabs>
          <w:tab w:val="left" w:pos="885"/>
        </w:tabs>
      </w:pPr>
    </w:p>
    <w:p w:rsidR="0012068D" w:rsidRPr="00586D9C" w:rsidRDefault="0012068D" w:rsidP="004F724E">
      <w:pPr>
        <w:tabs>
          <w:tab w:val="left" w:pos="885"/>
        </w:tabs>
      </w:pPr>
      <w:r w:rsidRPr="00586D9C">
        <w:t xml:space="preserve">прибыль – </w:t>
      </w:r>
      <w:r>
        <w:t>10 467</w:t>
      </w:r>
      <w:r w:rsidRPr="00586D9C">
        <w:t xml:space="preserve">  тыс. руб.</w:t>
      </w:r>
    </w:p>
    <w:p w:rsidR="0012068D" w:rsidRPr="00586D9C" w:rsidRDefault="0012068D" w:rsidP="004F724E">
      <w:pPr>
        <w:tabs>
          <w:tab w:val="left" w:pos="885"/>
        </w:tabs>
      </w:pPr>
      <w:r w:rsidRPr="00586D9C">
        <w:t>убытки – 0 руб.</w:t>
      </w:r>
    </w:p>
    <w:p w:rsidR="0012068D" w:rsidRPr="00586D9C" w:rsidRDefault="0012068D" w:rsidP="004F724E">
      <w:pPr>
        <w:jc w:val="both"/>
      </w:pPr>
      <w:r w:rsidRPr="00586D9C">
        <w:t xml:space="preserve">кредиторская задолженность  - </w:t>
      </w:r>
      <w:r>
        <w:t>199 123</w:t>
      </w:r>
      <w:r w:rsidRPr="00586D9C">
        <w:t xml:space="preserve">  тыс. руб.</w:t>
      </w:r>
    </w:p>
    <w:p w:rsidR="0012068D" w:rsidRPr="00991455" w:rsidRDefault="0012068D" w:rsidP="004F724E">
      <w:pPr>
        <w:rPr>
          <w:b/>
          <w:bCs/>
          <w:sz w:val="32"/>
          <w:szCs w:val="32"/>
        </w:rPr>
      </w:pPr>
      <w:r w:rsidRPr="00586D9C">
        <w:t xml:space="preserve">дебиторская задолженность – </w:t>
      </w:r>
      <w:r>
        <w:t>137 413</w:t>
      </w:r>
      <w:r w:rsidRPr="00586D9C">
        <w:t xml:space="preserve"> тыс. руб.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br w:type="page"/>
      </w:r>
    </w:p>
    <w:p w:rsidR="0012068D" w:rsidRPr="0081038F" w:rsidRDefault="0012068D" w:rsidP="007A221A">
      <w:pPr>
        <w:ind w:left="360"/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ИНФОРМАЦИЯ О ПРОЕКТЕ СТРОИТЕЛЬСТВА</w:t>
      </w:r>
    </w:p>
    <w:p w:rsidR="0012068D" w:rsidRPr="0081038F" w:rsidRDefault="0012068D" w:rsidP="00266F71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12068D" w:rsidRPr="0081038F" w:rsidRDefault="0012068D" w:rsidP="005F02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1. О цели проекта строительства, об этапах и о сроках его реализации, о результатах государственной экспертизы проектной документации</w:t>
      </w:r>
    </w:p>
    <w:p w:rsidR="0012068D" w:rsidRPr="0081038F" w:rsidRDefault="0012068D" w:rsidP="00266F71">
      <w:pPr>
        <w:ind w:left="360"/>
        <w:jc w:val="center"/>
        <w:rPr>
          <w:b/>
          <w:bCs/>
          <w:sz w:val="32"/>
          <w:szCs w:val="32"/>
        </w:rPr>
      </w:pPr>
    </w:p>
    <w:tbl>
      <w:tblPr>
        <w:tblW w:w="100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96"/>
      </w:tblGrid>
      <w:tr w:rsidR="0012068D" w:rsidRPr="000B0789"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 xml:space="preserve">Рабочий проект </w:t>
            </w:r>
          </w:p>
        </w:tc>
        <w:tc>
          <w:tcPr>
            <w:tcW w:w="6896" w:type="dxa"/>
          </w:tcPr>
          <w:p w:rsidR="0012068D" w:rsidRPr="0081038F" w:rsidRDefault="0012068D" w:rsidP="000B0789">
            <w:pPr>
              <w:jc w:val="both"/>
            </w:pPr>
            <w:r w:rsidRPr="0081038F">
              <w:t>Строительство жилого дома</w:t>
            </w:r>
          </w:p>
        </w:tc>
      </w:tr>
      <w:tr w:rsidR="0012068D" w:rsidRPr="000B0789"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>Строительный номер дома</w:t>
            </w:r>
          </w:p>
        </w:tc>
        <w:tc>
          <w:tcPr>
            <w:tcW w:w="6896" w:type="dxa"/>
          </w:tcPr>
          <w:p w:rsidR="0012068D" w:rsidRPr="0081038F" w:rsidRDefault="0012068D" w:rsidP="00A05D58">
            <w:pPr>
              <w:jc w:val="both"/>
            </w:pPr>
            <w:r w:rsidRPr="0081038F">
              <w:t>№</w:t>
            </w:r>
            <w:r>
              <w:t>11/1</w:t>
            </w:r>
            <w:r w:rsidRPr="0081038F">
              <w:t xml:space="preserve"> </w:t>
            </w:r>
            <w:r>
              <w:t>улица Королева</w:t>
            </w:r>
            <w:r w:rsidRPr="0081038F">
              <w:t xml:space="preserve"> г. Осинники</w:t>
            </w:r>
            <w:r>
              <w:t>. Кемеровская обл., Россия.</w:t>
            </w:r>
          </w:p>
        </w:tc>
      </w:tr>
      <w:tr w:rsidR="0012068D" w:rsidRPr="000B0789"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>Проектный институт</w:t>
            </w:r>
          </w:p>
        </w:tc>
        <w:tc>
          <w:tcPr>
            <w:tcW w:w="6896" w:type="dxa"/>
          </w:tcPr>
          <w:p w:rsidR="0012068D" w:rsidRPr="0081038F" w:rsidRDefault="0012068D" w:rsidP="000B0789">
            <w:pPr>
              <w:jc w:val="both"/>
            </w:pPr>
            <w:r w:rsidRPr="0081038F">
              <w:t>Государственное предприятие Кемеровской области «Облстройпроект» г. Новокузнецк</w:t>
            </w:r>
          </w:p>
        </w:tc>
      </w:tr>
      <w:tr w:rsidR="0012068D" w:rsidRPr="000B0789">
        <w:tc>
          <w:tcPr>
            <w:tcW w:w="3168" w:type="dxa"/>
          </w:tcPr>
          <w:p w:rsidR="0012068D" w:rsidRPr="0081038F" w:rsidRDefault="0012068D" w:rsidP="0030610F">
            <w:r w:rsidRPr="0081038F">
              <w:t>Шифр проектной документации</w:t>
            </w:r>
          </w:p>
        </w:tc>
        <w:tc>
          <w:tcPr>
            <w:tcW w:w="6896" w:type="dxa"/>
          </w:tcPr>
          <w:p w:rsidR="0012068D" w:rsidRPr="0081038F" w:rsidRDefault="0012068D" w:rsidP="00F57D17">
            <w:pPr>
              <w:jc w:val="both"/>
            </w:pPr>
            <w:r>
              <w:t>542-1/0-11/1</w:t>
            </w:r>
          </w:p>
        </w:tc>
      </w:tr>
      <w:tr w:rsidR="0012068D" w:rsidRPr="000B0789"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>Исполнение</w:t>
            </w:r>
          </w:p>
        </w:tc>
        <w:tc>
          <w:tcPr>
            <w:tcW w:w="6896" w:type="dxa"/>
          </w:tcPr>
          <w:p w:rsidR="0012068D" w:rsidRPr="0081038F" w:rsidRDefault="0012068D" w:rsidP="000B0789">
            <w:pPr>
              <w:jc w:val="both"/>
            </w:pPr>
            <w:r w:rsidRPr="0081038F">
              <w:t xml:space="preserve">Панельное </w:t>
            </w:r>
          </w:p>
        </w:tc>
      </w:tr>
      <w:tr w:rsidR="0012068D" w:rsidRPr="000B0789"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>Количество этажей</w:t>
            </w:r>
          </w:p>
        </w:tc>
        <w:tc>
          <w:tcPr>
            <w:tcW w:w="6896" w:type="dxa"/>
          </w:tcPr>
          <w:p w:rsidR="0012068D" w:rsidRPr="0081038F" w:rsidRDefault="0012068D" w:rsidP="000B0789">
            <w:pPr>
              <w:jc w:val="both"/>
            </w:pPr>
            <w:r>
              <w:t>5</w:t>
            </w:r>
          </w:p>
        </w:tc>
      </w:tr>
      <w:tr w:rsidR="0012068D" w:rsidRPr="000B0789"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>Количество квартир</w:t>
            </w:r>
          </w:p>
        </w:tc>
        <w:tc>
          <w:tcPr>
            <w:tcW w:w="6896" w:type="dxa"/>
          </w:tcPr>
          <w:p w:rsidR="0012068D" w:rsidRPr="0081038F" w:rsidRDefault="0012068D" w:rsidP="000B0789">
            <w:pPr>
              <w:jc w:val="both"/>
            </w:pPr>
            <w:r>
              <w:t>29</w:t>
            </w:r>
          </w:p>
        </w:tc>
      </w:tr>
      <w:tr w:rsidR="0012068D" w:rsidRPr="0081038F"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>Срок строительства</w:t>
            </w:r>
          </w:p>
        </w:tc>
        <w:tc>
          <w:tcPr>
            <w:tcW w:w="6896" w:type="dxa"/>
          </w:tcPr>
          <w:p w:rsidR="0012068D" w:rsidRPr="0081038F" w:rsidRDefault="0012068D" w:rsidP="00586D9C">
            <w:pPr>
              <w:jc w:val="both"/>
            </w:pPr>
            <w:r>
              <w:t>февраль</w:t>
            </w:r>
            <w:r w:rsidRPr="00E76E07">
              <w:t xml:space="preserve"> 201</w:t>
            </w:r>
            <w:r>
              <w:t>2</w:t>
            </w:r>
            <w:r w:rsidRPr="00E76E07">
              <w:t xml:space="preserve"> – </w:t>
            </w:r>
            <w:r>
              <w:t>сентябрь</w:t>
            </w:r>
            <w:r w:rsidRPr="00E76E07">
              <w:t xml:space="preserve"> 2012</w:t>
            </w:r>
          </w:p>
        </w:tc>
      </w:tr>
      <w:tr w:rsidR="0012068D" w:rsidRPr="00A50F7D">
        <w:tc>
          <w:tcPr>
            <w:tcW w:w="3168" w:type="dxa"/>
          </w:tcPr>
          <w:p w:rsidR="0012068D" w:rsidRPr="00A50F7D" w:rsidRDefault="0012068D" w:rsidP="000B0789">
            <w:pPr>
              <w:jc w:val="both"/>
            </w:pPr>
            <w:r w:rsidRPr="00A50F7D">
              <w:t>Результат государственной экспертизы проектной документации</w:t>
            </w:r>
          </w:p>
        </w:tc>
        <w:tc>
          <w:tcPr>
            <w:tcW w:w="6896" w:type="dxa"/>
          </w:tcPr>
          <w:p w:rsidR="0012068D" w:rsidRPr="00A50F7D" w:rsidRDefault="0012068D" w:rsidP="004B5EEB">
            <w:pPr>
              <w:jc w:val="both"/>
            </w:pPr>
            <w:r w:rsidRPr="00A50F7D">
              <w:t xml:space="preserve">Положительное заключение экспертизы № 42-1-5-0111-11 от 20 мая 2011г., выдано Государственным автономным учреждением Кемеровской области «Управление государственной экспертизы проектной документации и результатов инженерных изысканий» </w:t>
            </w:r>
          </w:p>
        </w:tc>
      </w:tr>
    </w:tbl>
    <w:p w:rsidR="0012068D" w:rsidRDefault="0012068D" w:rsidP="005F0226">
      <w:pPr>
        <w:ind w:left="360"/>
        <w:jc w:val="center"/>
        <w:rPr>
          <w:sz w:val="28"/>
          <w:szCs w:val="28"/>
        </w:rPr>
      </w:pPr>
    </w:p>
    <w:p w:rsidR="0012068D" w:rsidRPr="0081038F" w:rsidRDefault="0012068D" w:rsidP="005F0226">
      <w:pPr>
        <w:ind w:left="360"/>
        <w:jc w:val="center"/>
        <w:rPr>
          <w:sz w:val="28"/>
          <w:szCs w:val="28"/>
        </w:rPr>
      </w:pPr>
    </w:p>
    <w:p w:rsidR="0012068D" w:rsidRPr="0081038F" w:rsidRDefault="0012068D" w:rsidP="005F02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2. О разрешении на строительство</w:t>
      </w:r>
    </w:p>
    <w:p w:rsidR="0012068D" w:rsidRPr="0081038F" w:rsidRDefault="0012068D" w:rsidP="00266F7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2068D" w:rsidRPr="00A50F7D" w:rsidRDefault="0012068D" w:rsidP="009E325A">
      <w:pPr>
        <w:ind w:right="360"/>
        <w:jc w:val="both"/>
      </w:pPr>
      <w:r w:rsidRPr="00A50F7D">
        <w:t xml:space="preserve">   </w:t>
      </w:r>
      <w:r w:rsidRPr="00A50F7D">
        <w:tab/>
        <w:t xml:space="preserve">Разрешение на строительство  № </w:t>
      </w:r>
      <w:r w:rsidRPr="00A50F7D">
        <w:rPr>
          <w:lang w:val="en-US"/>
        </w:rPr>
        <w:t>RU</w:t>
      </w:r>
      <w:r w:rsidRPr="00A50F7D">
        <w:t xml:space="preserve">  42311000 - 1</w:t>
      </w:r>
      <w:r>
        <w:t>7</w:t>
      </w:r>
      <w:r w:rsidRPr="00A50F7D">
        <w:t xml:space="preserve"> от </w:t>
      </w:r>
      <w:r>
        <w:t>15</w:t>
      </w:r>
      <w:r w:rsidRPr="00A50F7D">
        <w:t>.0</w:t>
      </w:r>
      <w:r>
        <w:t>8</w:t>
      </w:r>
      <w:r w:rsidRPr="00A50F7D">
        <w:t>.2011г. выдано Администрацией Осинник</w:t>
      </w:r>
      <w:r>
        <w:t>овского</w:t>
      </w:r>
      <w:r w:rsidRPr="00A50F7D">
        <w:t xml:space="preserve"> город</w:t>
      </w:r>
      <w:r>
        <w:t>ского округа</w:t>
      </w:r>
      <w:r w:rsidRPr="00A50F7D">
        <w:t xml:space="preserve"> Кемеровской области.</w:t>
      </w:r>
    </w:p>
    <w:p w:rsidR="0012068D" w:rsidRDefault="0012068D" w:rsidP="005F0226"/>
    <w:p w:rsidR="0012068D" w:rsidRPr="0081038F" w:rsidRDefault="0012068D" w:rsidP="005F0226"/>
    <w:p w:rsidR="0012068D" w:rsidRPr="0081038F" w:rsidRDefault="0012068D" w:rsidP="005F02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3. О правах застройщика на земельный участок, о границах и площади земельного участка, предусмотренных проектной документацией, об элементах благоустройства</w:t>
      </w:r>
    </w:p>
    <w:p w:rsidR="0012068D" w:rsidRPr="0081038F" w:rsidRDefault="0012068D" w:rsidP="00266F71">
      <w:pPr>
        <w:autoSpaceDE w:val="0"/>
        <w:autoSpaceDN w:val="0"/>
        <w:adjustRightInd w:val="0"/>
        <w:ind w:firstLine="540"/>
        <w:jc w:val="both"/>
        <w:rPr>
          <w:b/>
          <w:bCs/>
          <w:sz w:val="32"/>
          <w:szCs w:val="32"/>
        </w:rPr>
      </w:pP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40"/>
      </w:tblGrid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Собственник</w:t>
            </w:r>
          </w:p>
        </w:tc>
        <w:tc>
          <w:tcPr>
            <w:tcW w:w="6840" w:type="dxa"/>
          </w:tcPr>
          <w:p w:rsidR="0012068D" w:rsidRPr="003D426C" w:rsidRDefault="0012068D" w:rsidP="000B0789">
            <w:pPr>
              <w:jc w:val="both"/>
            </w:pPr>
            <w:r w:rsidRPr="003D426C">
              <w:t>Администрация Осинник</w:t>
            </w:r>
            <w:r>
              <w:t>овского городского округа</w:t>
            </w:r>
            <w:r w:rsidRPr="003D426C">
              <w:t xml:space="preserve"> Кемеровской области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Арендатор</w:t>
            </w:r>
          </w:p>
        </w:tc>
        <w:tc>
          <w:tcPr>
            <w:tcW w:w="6840" w:type="dxa"/>
          </w:tcPr>
          <w:p w:rsidR="0012068D" w:rsidRPr="003D426C" w:rsidRDefault="0012068D" w:rsidP="000B0789">
            <w:pPr>
              <w:jc w:val="both"/>
            </w:pPr>
            <w:r w:rsidRPr="003D426C">
              <w:t>ООО  «Строительная компания Стимул»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Основание</w:t>
            </w:r>
          </w:p>
        </w:tc>
        <w:tc>
          <w:tcPr>
            <w:tcW w:w="6840" w:type="dxa"/>
          </w:tcPr>
          <w:p w:rsidR="0012068D" w:rsidRPr="003D426C" w:rsidRDefault="0012068D" w:rsidP="00E76E07">
            <w:pPr>
              <w:jc w:val="both"/>
            </w:pPr>
            <w:r w:rsidRPr="003D426C">
              <w:t xml:space="preserve">Договор аренды земельного участка </w:t>
            </w:r>
            <w:r w:rsidRPr="00706AF3">
              <w:t xml:space="preserve">№ </w:t>
            </w:r>
            <w:r>
              <w:t>79</w:t>
            </w:r>
            <w:r w:rsidRPr="00706AF3">
              <w:t xml:space="preserve"> от </w:t>
            </w:r>
            <w:r>
              <w:t>22</w:t>
            </w:r>
            <w:r w:rsidRPr="00706AF3">
              <w:t>.</w:t>
            </w:r>
            <w:r>
              <w:t>июля</w:t>
            </w:r>
            <w:r w:rsidRPr="00706AF3">
              <w:t>.201</w:t>
            </w:r>
            <w:r>
              <w:t>1</w:t>
            </w:r>
            <w:r w:rsidRPr="00706AF3">
              <w:t xml:space="preserve"> г.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Месяц и год окончания права аренды</w:t>
            </w:r>
          </w:p>
        </w:tc>
        <w:tc>
          <w:tcPr>
            <w:tcW w:w="6840" w:type="dxa"/>
          </w:tcPr>
          <w:p w:rsidR="0012068D" w:rsidRPr="003D426C" w:rsidRDefault="0012068D" w:rsidP="00E76E07">
            <w:pPr>
              <w:jc w:val="both"/>
            </w:pPr>
            <w:r w:rsidRPr="00230E40">
              <w:t>22 июля 2012г.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Кадастровый номер</w:t>
            </w:r>
          </w:p>
        </w:tc>
        <w:tc>
          <w:tcPr>
            <w:tcW w:w="6840" w:type="dxa"/>
          </w:tcPr>
          <w:p w:rsidR="0012068D" w:rsidRPr="003D426C" w:rsidRDefault="0012068D" w:rsidP="00DB0B2A">
            <w:pPr>
              <w:jc w:val="both"/>
            </w:pPr>
            <w:r w:rsidRPr="003D426C">
              <w:t>42:31:0107028:</w:t>
            </w:r>
            <w:r>
              <w:t>34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Общая площадь  участка</w:t>
            </w:r>
          </w:p>
        </w:tc>
        <w:tc>
          <w:tcPr>
            <w:tcW w:w="6840" w:type="dxa"/>
          </w:tcPr>
          <w:p w:rsidR="0012068D" w:rsidRPr="003D426C" w:rsidRDefault="0012068D" w:rsidP="000B0789">
            <w:pPr>
              <w:jc w:val="both"/>
            </w:pPr>
            <w:r>
              <w:t>3211</w:t>
            </w:r>
            <w:r w:rsidRPr="003D426C">
              <w:t>,0 м2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Площадь застройки</w:t>
            </w:r>
          </w:p>
        </w:tc>
        <w:tc>
          <w:tcPr>
            <w:tcW w:w="6840" w:type="dxa"/>
          </w:tcPr>
          <w:p w:rsidR="0012068D" w:rsidRPr="00CF6699" w:rsidRDefault="0012068D" w:rsidP="00DB0B2A">
            <w:pPr>
              <w:jc w:val="both"/>
            </w:pPr>
            <w:r>
              <w:t>700</w:t>
            </w:r>
            <w:r w:rsidRPr="00CF6699">
              <w:t xml:space="preserve"> м2 (</w:t>
            </w:r>
            <w:r>
              <w:t>двух домов</w:t>
            </w:r>
            <w:r w:rsidRPr="00CF6699">
              <w:t>)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0B0789">
            <w:pPr>
              <w:jc w:val="both"/>
            </w:pPr>
            <w:r w:rsidRPr="000B0789">
              <w:t>Элементы благоустройства</w:t>
            </w:r>
          </w:p>
        </w:tc>
        <w:tc>
          <w:tcPr>
            <w:tcW w:w="6840" w:type="dxa"/>
          </w:tcPr>
          <w:p w:rsidR="0012068D" w:rsidRPr="003D426C" w:rsidRDefault="0012068D" w:rsidP="000B0789">
            <w:pPr>
              <w:jc w:val="both"/>
            </w:pPr>
            <w:r w:rsidRPr="003D426C">
              <w:t>Полное благоустройство и озеленение территории. Асфальтированные дороги, тротуары и площадки;</w:t>
            </w:r>
          </w:p>
          <w:p w:rsidR="0012068D" w:rsidRPr="003D426C" w:rsidRDefault="0012068D" w:rsidP="000B0789">
            <w:pPr>
              <w:jc w:val="both"/>
            </w:pPr>
            <w:r w:rsidRPr="003D426C">
              <w:t xml:space="preserve">Все дворовые площадки оборудованы малыми архитектурными  формами. </w:t>
            </w:r>
          </w:p>
          <w:p w:rsidR="0012068D" w:rsidRPr="003D426C" w:rsidRDefault="0012068D" w:rsidP="000B0789">
            <w:pPr>
              <w:jc w:val="both"/>
            </w:pPr>
            <w:r w:rsidRPr="003D426C">
              <w:t>Для индивидуального транспорта около дома имеются автостоянки.</w:t>
            </w:r>
          </w:p>
        </w:tc>
      </w:tr>
      <w:tr w:rsidR="0012068D" w:rsidRPr="000B0789">
        <w:tc>
          <w:tcPr>
            <w:tcW w:w="3168" w:type="dxa"/>
          </w:tcPr>
          <w:p w:rsidR="0012068D" w:rsidRPr="000B0789" w:rsidRDefault="0012068D" w:rsidP="00430AF7">
            <w:r w:rsidRPr="000B0789">
              <w:t>Границы земельного участка</w:t>
            </w:r>
          </w:p>
        </w:tc>
        <w:tc>
          <w:tcPr>
            <w:tcW w:w="6840" w:type="dxa"/>
          </w:tcPr>
          <w:p w:rsidR="0012068D" w:rsidRPr="00CF6699" w:rsidRDefault="0012068D" w:rsidP="005A06A3">
            <w:pPr>
              <w:jc w:val="both"/>
            </w:pPr>
            <w:r w:rsidRPr="00CF6699">
              <w:t xml:space="preserve">Жилой дом № </w:t>
            </w:r>
            <w:r w:rsidRPr="00706AF3">
              <w:t>11</w:t>
            </w:r>
            <w:r>
              <w:t>/1</w:t>
            </w:r>
            <w:r w:rsidRPr="00CF6699">
              <w:t xml:space="preserve"> находится по адресу: улица Королева город Осинники Кемеровская область, Россия. </w:t>
            </w:r>
          </w:p>
        </w:tc>
      </w:tr>
    </w:tbl>
    <w:p w:rsidR="0012068D" w:rsidRDefault="0012068D" w:rsidP="005A79AD">
      <w:pPr>
        <w:ind w:left="360"/>
        <w:jc w:val="center"/>
      </w:pPr>
    </w:p>
    <w:p w:rsidR="0012068D" w:rsidRPr="0081038F" w:rsidRDefault="0012068D" w:rsidP="005A79AD">
      <w:pPr>
        <w:ind w:left="360"/>
        <w:jc w:val="center"/>
      </w:pPr>
      <w:r>
        <w:br w:type="page"/>
      </w:r>
    </w:p>
    <w:p w:rsidR="0012068D" w:rsidRPr="0081038F" w:rsidRDefault="0012068D" w:rsidP="005F022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4. О местоположении строящегося (создаваемого) многоквартирного дома, об его описании, подготовленном в соответствии с проектной документацией, на основании которой выдано разрешение на строительство</w:t>
      </w:r>
    </w:p>
    <w:p w:rsidR="0012068D" w:rsidRPr="0081038F" w:rsidRDefault="0012068D" w:rsidP="00266F71">
      <w:pPr>
        <w:ind w:left="360"/>
      </w:pPr>
      <w:r w:rsidRPr="0081038F">
        <w:tab/>
      </w:r>
    </w:p>
    <w:p w:rsidR="0012068D" w:rsidRDefault="0012068D" w:rsidP="00EF0F61">
      <w:pPr>
        <w:ind w:firstLine="540"/>
        <w:jc w:val="both"/>
      </w:pPr>
      <w:r>
        <w:t>29</w:t>
      </w:r>
      <w:r w:rsidRPr="007F6C81">
        <w:t xml:space="preserve"> квартирный жилой дом,  расположен </w:t>
      </w:r>
      <w:r>
        <w:t xml:space="preserve">по адресу: </w:t>
      </w:r>
    </w:p>
    <w:p w:rsidR="0012068D" w:rsidRPr="00EF0F61" w:rsidRDefault="0012068D" w:rsidP="00EF0F61">
      <w:pPr>
        <w:ind w:firstLine="540"/>
        <w:jc w:val="both"/>
        <w:rPr>
          <w:u w:val="single"/>
        </w:rPr>
      </w:pPr>
      <w:r w:rsidRPr="00EF0F61">
        <w:rPr>
          <w:u w:val="single"/>
        </w:rPr>
        <w:t>Россия, Кемеровская область, город Осинники, улица Королева, дом №</w:t>
      </w:r>
      <w:r>
        <w:rPr>
          <w:u w:val="single"/>
        </w:rPr>
        <w:t>11/1</w:t>
      </w:r>
    </w:p>
    <w:p w:rsidR="0012068D" w:rsidRDefault="0012068D" w:rsidP="00EF0F61">
      <w:pPr>
        <w:ind w:firstLine="540"/>
        <w:jc w:val="both"/>
        <w:rPr>
          <w:b/>
          <w:bCs/>
        </w:rPr>
      </w:pPr>
      <w:r w:rsidRPr="007F6C81">
        <w:rPr>
          <w:b/>
          <w:bCs/>
        </w:rPr>
        <w:t xml:space="preserve">Жилой дом </w:t>
      </w:r>
      <w:r>
        <w:t>состоит</w:t>
      </w:r>
      <w:r w:rsidRPr="007F6C81">
        <w:t xml:space="preserve"> из</w:t>
      </w:r>
      <w:r w:rsidRPr="007F6C81">
        <w:rPr>
          <w:b/>
          <w:bCs/>
        </w:rPr>
        <w:t xml:space="preserve"> </w:t>
      </w:r>
      <w:r>
        <w:t>одной</w:t>
      </w:r>
      <w:r w:rsidRPr="007F6C81">
        <w:rPr>
          <w:b/>
          <w:bCs/>
        </w:rPr>
        <w:t xml:space="preserve"> </w:t>
      </w:r>
      <w:r w:rsidRPr="007F6C81">
        <w:t>блок</w:t>
      </w:r>
      <w:r>
        <w:t xml:space="preserve"> </w:t>
      </w:r>
      <w:r w:rsidRPr="007F6C81">
        <w:t>-</w:t>
      </w:r>
      <w:r>
        <w:t xml:space="preserve"> </w:t>
      </w:r>
      <w:r w:rsidRPr="007F6C81">
        <w:t>секци</w:t>
      </w:r>
      <w:r>
        <w:t>и</w:t>
      </w:r>
      <w:r w:rsidRPr="007F6C81">
        <w:t>. Конструктивная схема блок</w:t>
      </w:r>
      <w:r>
        <w:t xml:space="preserve"> </w:t>
      </w:r>
      <w:r w:rsidRPr="007F6C81">
        <w:t>-</w:t>
      </w:r>
      <w:r>
        <w:t xml:space="preserve"> </w:t>
      </w:r>
      <w:r w:rsidRPr="007F6C81">
        <w:t>секци</w:t>
      </w:r>
      <w:r>
        <w:t>и</w:t>
      </w:r>
      <w:r w:rsidRPr="007F6C81">
        <w:t xml:space="preserve"> представляет собой пяти этажную пространственную систему с несущими продольными и поперечными стенами. Пространственная жесткость и устойчивость здания обеспечивается совместной работой продольных и поперечных стен и горизонтальных дисков перекрытия. Двор жилого дома имеет общее дворовое пространство. Предусмотрен полный набор обеспечения жилого дома инженерным оборудованием. По функциональной пожарной опасности здание относится к классу </w:t>
      </w:r>
      <w:r w:rsidRPr="00C93B10">
        <w:t>Ф 1.3 (согласно СНиП 21-01-97*), по степени огнестойкости –</w:t>
      </w:r>
      <w:r w:rsidRPr="00C93B10">
        <w:rPr>
          <w:lang w:val="en-US"/>
        </w:rPr>
        <w:t>II</w:t>
      </w:r>
      <w:r w:rsidRPr="00C93B10">
        <w:t>.</w:t>
      </w:r>
      <w:r w:rsidRPr="00177088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12068D" w:rsidRDefault="0012068D" w:rsidP="00EF0F61">
      <w:pPr>
        <w:ind w:firstLine="360"/>
        <w:jc w:val="both"/>
        <w:rPr>
          <w:b/>
          <w:bCs/>
        </w:rPr>
      </w:pPr>
    </w:p>
    <w:p w:rsidR="0012068D" w:rsidRPr="00C4634F" w:rsidRDefault="0012068D" w:rsidP="00EF0F61">
      <w:pPr>
        <w:ind w:firstLine="360"/>
        <w:jc w:val="center"/>
        <w:rPr>
          <w:b/>
          <w:bCs/>
        </w:rPr>
      </w:pPr>
      <w:r w:rsidRPr="00C4634F">
        <w:rPr>
          <w:b/>
          <w:bCs/>
        </w:rPr>
        <w:t>Основные показатели по дому:</w:t>
      </w:r>
    </w:p>
    <w:p w:rsidR="0012068D" w:rsidRDefault="0012068D" w:rsidP="00EF0F61">
      <w:pPr>
        <w:rPr>
          <w:b/>
          <w:bCs/>
          <w:highlight w:val="yellow"/>
        </w:rPr>
      </w:pPr>
    </w:p>
    <w:p w:rsidR="0012068D" w:rsidRDefault="0012068D" w:rsidP="00EF0F61">
      <w:pPr>
        <w:rPr>
          <w:b/>
          <w:bCs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5400"/>
        <w:gridCol w:w="2700"/>
      </w:tblGrid>
      <w:tr w:rsidR="0012068D" w:rsidRPr="004C498C">
        <w:tc>
          <w:tcPr>
            <w:tcW w:w="1728" w:type="dxa"/>
            <w:vAlign w:val="center"/>
          </w:tcPr>
          <w:p w:rsidR="0012068D" w:rsidRDefault="0012068D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 xml:space="preserve">№ </w:t>
            </w:r>
          </w:p>
          <w:p w:rsidR="0012068D" w:rsidRPr="004C498C" w:rsidRDefault="0012068D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>п/п</w:t>
            </w:r>
          </w:p>
        </w:tc>
        <w:tc>
          <w:tcPr>
            <w:tcW w:w="5400" w:type="dxa"/>
            <w:vAlign w:val="center"/>
          </w:tcPr>
          <w:p w:rsidR="0012068D" w:rsidRPr="004C498C" w:rsidRDefault="0012068D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>Наименование показателей</w:t>
            </w:r>
          </w:p>
        </w:tc>
        <w:tc>
          <w:tcPr>
            <w:tcW w:w="2700" w:type="dxa"/>
            <w:vAlign w:val="center"/>
          </w:tcPr>
          <w:p w:rsidR="0012068D" w:rsidRPr="004C498C" w:rsidRDefault="0012068D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>Показатель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Pr="0035064B" w:rsidRDefault="0012068D" w:rsidP="000B0789">
            <w:r>
              <w:t>Площадь участка благоустройства</w:t>
            </w:r>
          </w:p>
        </w:tc>
        <w:tc>
          <w:tcPr>
            <w:tcW w:w="2700" w:type="dxa"/>
          </w:tcPr>
          <w:p w:rsidR="0012068D" w:rsidRPr="00927C40" w:rsidRDefault="0012068D" w:rsidP="000B0789">
            <w:pPr>
              <w:jc w:val="center"/>
            </w:pPr>
            <w:r>
              <w:t>2085</w:t>
            </w:r>
            <w:r w:rsidRPr="00927C40">
              <w:t xml:space="preserve"> м2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Pr="0035064B" w:rsidRDefault="0012068D" w:rsidP="000B0789">
            <w:r>
              <w:t>Площадь застройки с крыльцами</w:t>
            </w:r>
          </w:p>
        </w:tc>
        <w:tc>
          <w:tcPr>
            <w:tcW w:w="2700" w:type="dxa"/>
          </w:tcPr>
          <w:p w:rsidR="0012068D" w:rsidRPr="004C3337" w:rsidRDefault="0012068D" w:rsidP="000B0789">
            <w:pPr>
              <w:jc w:val="center"/>
            </w:pPr>
            <w:r>
              <w:t>363</w:t>
            </w:r>
            <w:r w:rsidRPr="004C3337">
              <w:t xml:space="preserve"> м2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Default="0012068D" w:rsidP="000B0789">
            <w:r>
              <w:t>Площадь озеленения</w:t>
            </w:r>
          </w:p>
        </w:tc>
        <w:tc>
          <w:tcPr>
            <w:tcW w:w="2700" w:type="dxa"/>
          </w:tcPr>
          <w:p w:rsidR="0012068D" w:rsidRPr="00BB41C8" w:rsidRDefault="0012068D" w:rsidP="000B0789">
            <w:pPr>
              <w:jc w:val="center"/>
            </w:pPr>
            <w:r>
              <w:t>1086</w:t>
            </w:r>
            <w:r w:rsidRPr="00BB41C8">
              <w:t xml:space="preserve"> м2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Default="0012068D" w:rsidP="000B0789">
            <w:r>
              <w:t xml:space="preserve">Общая площадь квартир </w:t>
            </w:r>
            <w:r w:rsidRPr="004C498C">
              <w:rPr>
                <w:sz w:val="18"/>
                <w:szCs w:val="18"/>
              </w:rPr>
              <w:t>(с учетом балконов – коэф. 0,3)</w:t>
            </w:r>
          </w:p>
        </w:tc>
        <w:tc>
          <w:tcPr>
            <w:tcW w:w="2700" w:type="dxa"/>
          </w:tcPr>
          <w:p w:rsidR="0012068D" w:rsidRPr="00635C86" w:rsidRDefault="0012068D" w:rsidP="000B0789">
            <w:pPr>
              <w:jc w:val="center"/>
            </w:pPr>
            <w:r>
              <w:t>1277</w:t>
            </w:r>
            <w:r w:rsidRPr="00635C86">
              <w:t xml:space="preserve"> м2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Default="0012068D" w:rsidP="000B0789">
            <w:r>
              <w:t>Жилая площадь квартир</w:t>
            </w:r>
          </w:p>
        </w:tc>
        <w:tc>
          <w:tcPr>
            <w:tcW w:w="2700" w:type="dxa"/>
          </w:tcPr>
          <w:p w:rsidR="0012068D" w:rsidRPr="00635C86" w:rsidRDefault="0012068D" w:rsidP="000B0789">
            <w:pPr>
              <w:jc w:val="center"/>
            </w:pPr>
            <w:r>
              <w:t>705,8</w:t>
            </w:r>
            <w:r w:rsidRPr="00635C86">
              <w:t xml:space="preserve"> м2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Default="0012068D" w:rsidP="000B0789">
            <w:r>
              <w:t>Площадь жилого дома</w:t>
            </w:r>
          </w:p>
        </w:tc>
        <w:tc>
          <w:tcPr>
            <w:tcW w:w="2700" w:type="dxa"/>
          </w:tcPr>
          <w:p w:rsidR="0012068D" w:rsidRPr="00635C86" w:rsidRDefault="0012068D" w:rsidP="000B0789">
            <w:pPr>
              <w:jc w:val="center"/>
            </w:pPr>
            <w:r>
              <w:t>1602,2</w:t>
            </w:r>
            <w:r w:rsidRPr="00635C86">
              <w:t xml:space="preserve"> м2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Default="0012068D" w:rsidP="000B0789">
            <w:r>
              <w:t>этажность</w:t>
            </w:r>
          </w:p>
        </w:tc>
        <w:tc>
          <w:tcPr>
            <w:tcW w:w="2700" w:type="dxa"/>
          </w:tcPr>
          <w:p w:rsidR="0012068D" w:rsidRPr="00635C86" w:rsidRDefault="0012068D" w:rsidP="000B0789">
            <w:pPr>
              <w:jc w:val="center"/>
            </w:pPr>
            <w:r>
              <w:t>5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12068D" w:rsidRDefault="0012068D" w:rsidP="000B0789">
            <w:r>
              <w:t>Число квартир</w:t>
            </w:r>
          </w:p>
        </w:tc>
        <w:tc>
          <w:tcPr>
            <w:tcW w:w="2700" w:type="dxa"/>
          </w:tcPr>
          <w:p w:rsidR="0012068D" w:rsidRPr="00635C86" w:rsidRDefault="0012068D" w:rsidP="000B0789">
            <w:pPr>
              <w:jc w:val="center"/>
            </w:pPr>
            <w:r>
              <w:t>29</w:t>
            </w:r>
          </w:p>
        </w:tc>
      </w:tr>
      <w:tr w:rsidR="0012068D" w:rsidRPr="0035064B">
        <w:tc>
          <w:tcPr>
            <w:tcW w:w="1728" w:type="dxa"/>
          </w:tcPr>
          <w:p w:rsidR="0012068D" w:rsidRPr="0035064B" w:rsidRDefault="0012068D" w:rsidP="000B0789">
            <w:pPr>
              <w:ind w:left="360"/>
            </w:pPr>
            <w:r>
              <w:t xml:space="preserve">       9.</w:t>
            </w:r>
          </w:p>
        </w:tc>
        <w:tc>
          <w:tcPr>
            <w:tcW w:w="5400" w:type="dxa"/>
          </w:tcPr>
          <w:p w:rsidR="0012068D" w:rsidRDefault="0012068D" w:rsidP="000B0789">
            <w:r>
              <w:t>Строительный объем здания</w:t>
            </w:r>
          </w:p>
        </w:tc>
        <w:tc>
          <w:tcPr>
            <w:tcW w:w="2700" w:type="dxa"/>
          </w:tcPr>
          <w:p w:rsidR="0012068D" w:rsidRPr="00635C86" w:rsidRDefault="0012068D" w:rsidP="000B0789">
            <w:pPr>
              <w:jc w:val="center"/>
            </w:pPr>
            <w:r>
              <w:t>6064,0</w:t>
            </w:r>
            <w:r w:rsidRPr="00635C86">
              <w:t xml:space="preserve"> м3</w:t>
            </w:r>
          </w:p>
        </w:tc>
      </w:tr>
      <w:tr w:rsidR="0012068D" w:rsidRPr="0035064B">
        <w:tc>
          <w:tcPr>
            <w:tcW w:w="1728" w:type="dxa"/>
          </w:tcPr>
          <w:p w:rsidR="0012068D" w:rsidRDefault="0012068D" w:rsidP="000B0789">
            <w:pPr>
              <w:ind w:left="360"/>
            </w:pPr>
          </w:p>
        </w:tc>
        <w:tc>
          <w:tcPr>
            <w:tcW w:w="5400" w:type="dxa"/>
          </w:tcPr>
          <w:p w:rsidR="0012068D" w:rsidRDefault="0012068D" w:rsidP="000B0789">
            <w:r>
              <w:t>В том числе подземной части</w:t>
            </w:r>
          </w:p>
        </w:tc>
        <w:tc>
          <w:tcPr>
            <w:tcW w:w="2700" w:type="dxa"/>
          </w:tcPr>
          <w:p w:rsidR="0012068D" w:rsidRPr="00635C86" w:rsidRDefault="0012068D" w:rsidP="000B0789">
            <w:pPr>
              <w:jc w:val="center"/>
            </w:pPr>
            <w:r>
              <w:t>764,46</w:t>
            </w:r>
            <w:r w:rsidRPr="00635C86">
              <w:t xml:space="preserve"> м3</w:t>
            </w:r>
          </w:p>
        </w:tc>
      </w:tr>
    </w:tbl>
    <w:p w:rsidR="0012068D" w:rsidRPr="00177088" w:rsidRDefault="0012068D" w:rsidP="00EF0F61">
      <w:pPr>
        <w:rPr>
          <w:b/>
          <w:bCs/>
        </w:rPr>
      </w:pP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Фундамент</w:t>
      </w:r>
      <w:r>
        <w:t xml:space="preserve"> – сборный ленточный на естественном основании с устройством монолитного железобетонного пояса по верху фундаментных плит</w:t>
      </w:r>
      <w:r w:rsidRPr="009652BC">
        <w:t>.</w:t>
      </w:r>
    </w:p>
    <w:p w:rsidR="0012068D" w:rsidRPr="00A3190E" w:rsidRDefault="0012068D" w:rsidP="00EF0F61">
      <w:pPr>
        <w:ind w:firstLine="360"/>
        <w:jc w:val="both"/>
      </w:pPr>
      <w:r w:rsidRPr="00A3190E">
        <w:rPr>
          <w:b/>
          <w:bCs/>
        </w:rPr>
        <w:t>Стены тех</w:t>
      </w:r>
      <w:r>
        <w:rPr>
          <w:b/>
          <w:bCs/>
        </w:rPr>
        <w:t>-</w:t>
      </w:r>
      <w:r w:rsidRPr="00A3190E">
        <w:rPr>
          <w:b/>
          <w:bCs/>
        </w:rPr>
        <w:t>подполья</w:t>
      </w:r>
      <w:r w:rsidRPr="00A3190E">
        <w:t xml:space="preserve"> – сборны</w:t>
      </w:r>
      <w:r>
        <w:t>е</w:t>
      </w:r>
      <w:r w:rsidRPr="00A3190E">
        <w:t xml:space="preserve"> однослойны</w:t>
      </w:r>
      <w:r>
        <w:t>е цокольные</w:t>
      </w:r>
      <w:r w:rsidRPr="00A3190E">
        <w:t xml:space="preserve"> панел</w:t>
      </w:r>
      <w:r>
        <w:t>и</w:t>
      </w:r>
      <w:r w:rsidRPr="00A3190E">
        <w:t xml:space="preserve"> из бетона</w:t>
      </w:r>
      <w:r>
        <w:t xml:space="preserve"> класса В12,5</w:t>
      </w:r>
      <w:r w:rsidRPr="00A3190E">
        <w:t xml:space="preserve"> толщиной 3</w:t>
      </w:r>
      <w:r>
        <w:t>00</w:t>
      </w:r>
      <w:r w:rsidRPr="00A3190E">
        <w:t xml:space="preserve"> мм.</w:t>
      </w:r>
    </w:p>
    <w:p w:rsidR="0012068D" w:rsidRPr="00677BBF" w:rsidRDefault="0012068D" w:rsidP="00EF0F61">
      <w:pPr>
        <w:ind w:firstLine="360"/>
        <w:jc w:val="both"/>
      </w:pPr>
      <w:r w:rsidRPr="00677BBF">
        <w:rPr>
          <w:b/>
          <w:bCs/>
        </w:rPr>
        <w:t>Наружные стеновые панели</w:t>
      </w:r>
      <w:r w:rsidRPr="00677BBF">
        <w:t xml:space="preserve"> – трехслойные толщиной 350мм с несущим слоем из шлакозолобетона класса В</w:t>
      </w:r>
      <w:r>
        <w:t>15</w:t>
      </w:r>
      <w:r w:rsidRPr="00677BBF">
        <w:t xml:space="preserve"> толщиной </w:t>
      </w:r>
      <w:r>
        <w:t xml:space="preserve">120 </w:t>
      </w:r>
      <w:r w:rsidRPr="00677BBF">
        <w:t>мм и внутренним утепляющим слоем из плит пенополистирольных.</w:t>
      </w:r>
    </w:p>
    <w:p w:rsidR="0012068D" w:rsidRPr="00676ED8" w:rsidRDefault="0012068D" w:rsidP="00EF0F61">
      <w:pPr>
        <w:ind w:firstLine="360"/>
        <w:jc w:val="both"/>
      </w:pPr>
      <w:r w:rsidRPr="00676ED8">
        <w:rPr>
          <w:b/>
          <w:bCs/>
        </w:rPr>
        <w:t>Внутренние стены</w:t>
      </w:r>
      <w:r w:rsidRPr="00676ED8">
        <w:t xml:space="preserve"> – внутренние сборные железобетонные несущие стеновые панели толщиной 160 мм из тяжелого бетона класса В-15 по прочности на сжатие.</w:t>
      </w:r>
    </w:p>
    <w:p w:rsidR="0012068D" w:rsidRPr="00676ED8" w:rsidRDefault="0012068D" w:rsidP="00EF0F61">
      <w:pPr>
        <w:ind w:firstLine="360"/>
        <w:jc w:val="both"/>
      </w:pPr>
      <w:r w:rsidRPr="00676ED8">
        <w:rPr>
          <w:b/>
          <w:bCs/>
        </w:rPr>
        <w:t>Перегородки</w:t>
      </w:r>
      <w:r w:rsidRPr="00676ED8">
        <w:t xml:space="preserve"> – </w:t>
      </w:r>
      <w:r>
        <w:t>из гипсовых пазогребневых плит</w:t>
      </w:r>
      <w:r w:rsidRPr="00676ED8">
        <w:t>.</w:t>
      </w:r>
    </w:p>
    <w:p w:rsidR="0012068D" w:rsidRPr="00676ED8" w:rsidRDefault="0012068D" w:rsidP="00EF0F61">
      <w:pPr>
        <w:ind w:firstLine="360"/>
        <w:jc w:val="both"/>
      </w:pPr>
      <w:r w:rsidRPr="00676ED8">
        <w:rPr>
          <w:b/>
          <w:bCs/>
        </w:rPr>
        <w:t>Перекрытия</w:t>
      </w:r>
      <w:r w:rsidRPr="00676ED8">
        <w:t xml:space="preserve"> – сборные железобетонные панели перекрытия толщиной 160 мм из тяжелого бетона В-15.</w:t>
      </w:r>
    </w:p>
    <w:p w:rsidR="0012068D" w:rsidRPr="00676ED8" w:rsidRDefault="0012068D" w:rsidP="00EF0F61">
      <w:pPr>
        <w:ind w:firstLine="360"/>
        <w:jc w:val="both"/>
      </w:pPr>
      <w:r w:rsidRPr="00676ED8">
        <w:rPr>
          <w:b/>
          <w:bCs/>
        </w:rPr>
        <w:t>Лестницы</w:t>
      </w:r>
      <w:r w:rsidRPr="00676ED8">
        <w:t xml:space="preserve"> – сборные железобетонные.</w:t>
      </w:r>
    </w:p>
    <w:p w:rsidR="0012068D" w:rsidRPr="00676ED8" w:rsidRDefault="0012068D" w:rsidP="00EF0F61">
      <w:pPr>
        <w:ind w:firstLine="360"/>
        <w:jc w:val="both"/>
      </w:pPr>
      <w:r w:rsidRPr="00676ED8">
        <w:rPr>
          <w:b/>
          <w:bCs/>
        </w:rPr>
        <w:t>Полы</w:t>
      </w:r>
      <w:r w:rsidRPr="00676ED8">
        <w:t xml:space="preserve"> – линолеум, (1 этаж-линолеум, цементно-песчаная армированная стяжка, полиэтиленовая пленка, утепление </w:t>
      </w:r>
      <w:r w:rsidRPr="00677BBF">
        <w:t>из плит пенополистирольных</w:t>
      </w:r>
      <w:r w:rsidRPr="00676ED8">
        <w:t>).</w:t>
      </w:r>
    </w:p>
    <w:p w:rsidR="0012068D" w:rsidRPr="009652BC" w:rsidRDefault="0012068D" w:rsidP="00EF0F61">
      <w:pPr>
        <w:ind w:firstLine="360"/>
        <w:jc w:val="both"/>
      </w:pPr>
      <w:r w:rsidRPr="00A3190E">
        <w:rPr>
          <w:b/>
          <w:bCs/>
        </w:rPr>
        <w:t>Окна</w:t>
      </w:r>
      <w:r w:rsidRPr="00A3190E">
        <w:t xml:space="preserve"> – пластиковые, с двухкамерными стеклопакетами.</w:t>
      </w: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Двери</w:t>
      </w:r>
      <w:r w:rsidRPr="009652BC">
        <w:t xml:space="preserve"> – </w:t>
      </w:r>
      <w:r>
        <w:t>входные металлические,</w:t>
      </w:r>
      <w:r w:rsidRPr="009652BC">
        <w:t xml:space="preserve"> </w:t>
      </w:r>
      <w:r>
        <w:t>межкомнатные</w:t>
      </w:r>
      <w:r w:rsidRPr="009652BC">
        <w:t xml:space="preserve"> </w:t>
      </w:r>
      <w:r>
        <w:t>из рельефного ДСП</w:t>
      </w:r>
      <w:r w:rsidRPr="009652BC">
        <w:t>.</w:t>
      </w: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Крыша</w:t>
      </w:r>
      <w:r w:rsidRPr="009652BC">
        <w:t xml:space="preserve"> – </w:t>
      </w:r>
      <w:r>
        <w:t xml:space="preserve">двускатная стропильная по деревянным стропилам, с наружным организованным водостоком. </w:t>
      </w: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Кровля</w:t>
      </w:r>
      <w:r w:rsidRPr="009652BC">
        <w:t xml:space="preserve"> – </w:t>
      </w:r>
      <w:r>
        <w:t>профилированный лист оцинкованный</w:t>
      </w:r>
      <w:r w:rsidRPr="009652BC">
        <w:t>.</w:t>
      </w: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Балконы</w:t>
      </w:r>
      <w:r w:rsidRPr="009652BC">
        <w:t xml:space="preserve"> – железобетонные плиты </w:t>
      </w:r>
      <w:r>
        <w:t xml:space="preserve">толщиной 160мм </w:t>
      </w:r>
      <w:r w:rsidRPr="009652BC">
        <w:t>из тяжелого бетона класса В25</w:t>
      </w:r>
      <w:r>
        <w:t>, с металлическим ограждением</w:t>
      </w:r>
      <w:r w:rsidRPr="009652BC">
        <w:t>.</w:t>
      </w:r>
    </w:p>
    <w:p w:rsidR="0012068D" w:rsidRPr="00EB03D0" w:rsidRDefault="0012068D" w:rsidP="00EF0F61">
      <w:pPr>
        <w:ind w:firstLine="360"/>
        <w:jc w:val="both"/>
      </w:pPr>
      <w:r w:rsidRPr="00EB03D0">
        <w:rPr>
          <w:b/>
          <w:bCs/>
        </w:rPr>
        <w:t>Система отопления</w:t>
      </w:r>
      <w:r w:rsidRPr="00EB03D0">
        <w:t xml:space="preserve"> – </w:t>
      </w:r>
      <w:r>
        <w:t>вертикальная, однотрубная, тупиковая, с нижней разводкой магистралей, с П</w:t>
      </w:r>
      <w:r w:rsidRPr="00EB03D0">
        <w:t xml:space="preserve">-образными </w:t>
      </w:r>
      <w:r>
        <w:t>стояками</w:t>
      </w:r>
      <w:r w:rsidRPr="00EB03D0">
        <w:t xml:space="preserve">. Нагревательные приборы </w:t>
      </w:r>
      <w:r>
        <w:t xml:space="preserve">- </w:t>
      </w:r>
      <w:r w:rsidRPr="00EB03D0">
        <w:t>конвекторы.</w:t>
      </w: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Вентиляция</w:t>
      </w:r>
      <w:r w:rsidRPr="009652BC">
        <w:t xml:space="preserve"> – вытяжная с естественным побуждением</w:t>
      </w:r>
      <w:r>
        <w:t>, Приток – естественный через приточные клапаны КИВ 125, установленные в наружных стенах</w:t>
      </w:r>
      <w:r w:rsidRPr="009652BC">
        <w:t>.</w:t>
      </w: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Источник теплоснабжения</w:t>
      </w:r>
      <w:r w:rsidRPr="009652BC">
        <w:t xml:space="preserve"> – </w:t>
      </w:r>
      <w:r>
        <w:t>Южно-Кузбасская ГРЭС, через ЦТП № 2.</w:t>
      </w:r>
    </w:p>
    <w:p w:rsidR="0012068D" w:rsidRPr="009652BC" w:rsidRDefault="0012068D" w:rsidP="00EF0F61">
      <w:pPr>
        <w:ind w:firstLine="360"/>
        <w:jc w:val="both"/>
      </w:pPr>
      <w:r w:rsidRPr="009652BC">
        <w:rPr>
          <w:b/>
          <w:bCs/>
        </w:rPr>
        <w:t>Водоснабжение</w:t>
      </w:r>
      <w:r w:rsidRPr="009652BC">
        <w:t xml:space="preserve"> – от существующего водопровода</w:t>
      </w:r>
      <w:r>
        <w:t xml:space="preserve"> Ø 150, проходящего по ул. Победы</w:t>
      </w:r>
      <w:r w:rsidRPr="009652BC">
        <w:t>.</w:t>
      </w:r>
    </w:p>
    <w:p w:rsidR="0012068D" w:rsidRPr="00382AC7" w:rsidRDefault="0012068D" w:rsidP="00EF0F61">
      <w:pPr>
        <w:ind w:firstLine="360"/>
        <w:jc w:val="both"/>
      </w:pPr>
      <w:r w:rsidRPr="00382AC7">
        <w:rPr>
          <w:b/>
          <w:bCs/>
        </w:rPr>
        <w:t>Электроснабжение</w:t>
      </w:r>
      <w:r w:rsidRPr="00382AC7">
        <w:t xml:space="preserve"> – </w:t>
      </w:r>
      <w:r>
        <w:t>от РУ-0,4кВ комплектной двух трансформаторной подстанции типа КТП-КК-8-400-6-0,4-97-УХЛ11.</w:t>
      </w:r>
    </w:p>
    <w:p w:rsidR="0012068D" w:rsidRPr="00127B5B" w:rsidRDefault="0012068D" w:rsidP="00EF0F61">
      <w:pPr>
        <w:ind w:firstLine="360"/>
        <w:jc w:val="both"/>
      </w:pPr>
      <w:r w:rsidRPr="009652BC">
        <w:rPr>
          <w:b/>
          <w:bCs/>
        </w:rPr>
        <w:t>Электрооборудование</w:t>
      </w:r>
      <w:r w:rsidRPr="009652BC">
        <w:t xml:space="preserve"> – установка в кухнях квартир электроплит.</w:t>
      </w:r>
      <w:r>
        <w:t xml:space="preserve"> </w:t>
      </w:r>
    </w:p>
    <w:p w:rsidR="0012068D" w:rsidRPr="004E40A4" w:rsidRDefault="0012068D" w:rsidP="00EF0F61">
      <w:pPr>
        <w:ind w:firstLine="360"/>
        <w:jc w:val="both"/>
      </w:pPr>
      <w:r w:rsidRPr="004E40A4">
        <w:rPr>
          <w:b/>
          <w:bCs/>
        </w:rPr>
        <w:t>Телефонизация</w:t>
      </w:r>
      <w:r w:rsidRPr="004E40A4">
        <w:t xml:space="preserve"> – от существующего шкафа РШ-4</w:t>
      </w:r>
      <w:r>
        <w:t>11</w:t>
      </w:r>
      <w:r w:rsidRPr="004E40A4">
        <w:t xml:space="preserve">- по ул. </w:t>
      </w:r>
      <w:r>
        <w:t>50 лет Рудника,</w:t>
      </w:r>
      <w:r w:rsidRPr="004E40A4">
        <w:t xml:space="preserve"> </w:t>
      </w:r>
      <w:r>
        <w:t>1</w:t>
      </w:r>
      <w:r w:rsidRPr="004E40A4">
        <w:t>4.</w:t>
      </w:r>
    </w:p>
    <w:p w:rsidR="0012068D" w:rsidRPr="004E40A4" w:rsidRDefault="0012068D" w:rsidP="00EF0F61">
      <w:pPr>
        <w:ind w:firstLine="360"/>
        <w:jc w:val="both"/>
      </w:pPr>
      <w:r w:rsidRPr="004E40A4">
        <w:rPr>
          <w:b/>
          <w:bCs/>
        </w:rPr>
        <w:t>Прием телевизионных передач</w:t>
      </w:r>
      <w:r w:rsidRPr="004E40A4">
        <w:t xml:space="preserve"> – предусмотрена установка антенн коллективного пользования типа АТКГ.</w:t>
      </w:r>
    </w:p>
    <w:p w:rsidR="0012068D" w:rsidRDefault="0012068D" w:rsidP="00EF0F61">
      <w:pPr>
        <w:jc w:val="both"/>
        <w:rPr>
          <w:b/>
          <w:bCs/>
          <w:sz w:val="32"/>
          <w:szCs w:val="32"/>
        </w:rPr>
      </w:pPr>
    </w:p>
    <w:p w:rsidR="0012068D" w:rsidRPr="00C90448" w:rsidRDefault="0012068D" w:rsidP="00EF0F61">
      <w:pPr>
        <w:ind w:left="360"/>
        <w:jc w:val="center"/>
        <w:rPr>
          <w:b/>
          <w:bCs/>
        </w:rPr>
      </w:pPr>
      <w:r w:rsidRPr="00C90448">
        <w:rPr>
          <w:b/>
          <w:bCs/>
        </w:rPr>
        <w:t>О количестве и составе квартир в строящемся многоквартирном жилом доме.</w:t>
      </w:r>
    </w:p>
    <w:p w:rsidR="0012068D" w:rsidRDefault="0012068D" w:rsidP="00EF0F61">
      <w:pPr>
        <w:ind w:left="360"/>
        <w:rPr>
          <w:b/>
          <w:bCs/>
          <w:sz w:val="32"/>
          <w:szCs w:val="32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660"/>
      </w:tblGrid>
      <w:tr w:rsidR="0012068D">
        <w:tc>
          <w:tcPr>
            <w:tcW w:w="3168" w:type="dxa"/>
          </w:tcPr>
          <w:p w:rsidR="0012068D" w:rsidRDefault="0012068D" w:rsidP="000B0789">
            <w:pPr>
              <w:jc w:val="both"/>
            </w:pPr>
            <w:r>
              <w:t xml:space="preserve">Количество  блок – секций </w:t>
            </w:r>
          </w:p>
        </w:tc>
        <w:tc>
          <w:tcPr>
            <w:tcW w:w="6660" w:type="dxa"/>
          </w:tcPr>
          <w:p w:rsidR="0012068D" w:rsidRPr="00532BAB" w:rsidRDefault="0012068D" w:rsidP="000B0789">
            <w:pPr>
              <w:jc w:val="both"/>
            </w:pPr>
            <w:r>
              <w:t>1</w:t>
            </w:r>
          </w:p>
        </w:tc>
      </w:tr>
      <w:tr w:rsidR="0012068D">
        <w:tc>
          <w:tcPr>
            <w:tcW w:w="3168" w:type="dxa"/>
          </w:tcPr>
          <w:p w:rsidR="0012068D" w:rsidRDefault="0012068D" w:rsidP="000B0789">
            <w:pPr>
              <w:jc w:val="both"/>
            </w:pPr>
            <w:r>
              <w:t>Количество этажей</w:t>
            </w:r>
          </w:p>
        </w:tc>
        <w:tc>
          <w:tcPr>
            <w:tcW w:w="6660" w:type="dxa"/>
          </w:tcPr>
          <w:p w:rsidR="0012068D" w:rsidRPr="00532BAB" w:rsidRDefault="0012068D" w:rsidP="000B0789">
            <w:pPr>
              <w:jc w:val="both"/>
            </w:pPr>
            <w:r>
              <w:t>5</w:t>
            </w:r>
          </w:p>
        </w:tc>
      </w:tr>
      <w:tr w:rsidR="0012068D">
        <w:tc>
          <w:tcPr>
            <w:tcW w:w="3168" w:type="dxa"/>
            <w:tcBorders>
              <w:bottom w:val="nil"/>
            </w:tcBorders>
          </w:tcPr>
          <w:p w:rsidR="0012068D" w:rsidRDefault="0012068D" w:rsidP="000B0789">
            <w:pPr>
              <w:jc w:val="both"/>
            </w:pPr>
            <w:r>
              <w:t xml:space="preserve">Количество квартир, </w:t>
            </w:r>
          </w:p>
          <w:p w:rsidR="0012068D" w:rsidRDefault="0012068D" w:rsidP="000B0789">
            <w:pPr>
              <w:pBdr>
                <w:bottom w:val="single" w:sz="4" w:space="1" w:color="auto"/>
              </w:pBdr>
              <w:jc w:val="both"/>
            </w:pPr>
            <w:r>
              <w:t>в том числе:</w:t>
            </w:r>
          </w:p>
          <w:p w:rsidR="0012068D" w:rsidRDefault="0012068D" w:rsidP="000B0789">
            <w:pPr>
              <w:jc w:val="both"/>
            </w:pPr>
            <w:r>
              <w:t>1-но комнатная</w:t>
            </w:r>
          </w:p>
          <w:p w:rsidR="0012068D" w:rsidRDefault="0012068D" w:rsidP="000B0789">
            <w:pPr>
              <w:jc w:val="both"/>
            </w:pPr>
          </w:p>
          <w:p w:rsidR="0012068D" w:rsidRDefault="0012068D" w:rsidP="000B0789">
            <w:pPr>
              <w:jc w:val="both"/>
            </w:pPr>
          </w:p>
          <w:p w:rsidR="0012068D" w:rsidRDefault="0012068D" w:rsidP="000B0789">
            <w:pPr>
              <w:jc w:val="both"/>
            </w:pPr>
          </w:p>
          <w:p w:rsidR="0012068D" w:rsidRDefault="0012068D" w:rsidP="000B0789">
            <w:pPr>
              <w:pBdr>
                <w:bottom w:val="single" w:sz="4" w:space="1" w:color="auto"/>
              </w:pBdr>
              <w:jc w:val="both"/>
            </w:pPr>
          </w:p>
          <w:p w:rsidR="0012068D" w:rsidRDefault="0012068D" w:rsidP="000B0789">
            <w:pPr>
              <w:jc w:val="both"/>
            </w:pPr>
            <w:r>
              <w:t xml:space="preserve">2- х комнатная </w:t>
            </w:r>
          </w:p>
          <w:p w:rsidR="0012068D" w:rsidRDefault="0012068D" w:rsidP="000B0789">
            <w:pPr>
              <w:jc w:val="both"/>
            </w:pPr>
          </w:p>
          <w:p w:rsidR="0012068D" w:rsidRDefault="0012068D" w:rsidP="000B0789">
            <w:pPr>
              <w:pBdr>
                <w:bottom w:val="single" w:sz="4" w:space="1" w:color="auto"/>
              </w:pBdr>
              <w:jc w:val="both"/>
            </w:pPr>
            <w:r>
              <w:t xml:space="preserve">   </w:t>
            </w:r>
          </w:p>
          <w:p w:rsidR="0012068D" w:rsidRDefault="0012068D" w:rsidP="000B0789">
            <w:pPr>
              <w:pBdr>
                <w:bottom w:val="single" w:sz="4" w:space="1" w:color="auto"/>
              </w:pBdr>
              <w:jc w:val="both"/>
            </w:pPr>
            <w:r>
              <w:t>3-х комнатная</w:t>
            </w:r>
          </w:p>
        </w:tc>
        <w:tc>
          <w:tcPr>
            <w:tcW w:w="6660" w:type="dxa"/>
          </w:tcPr>
          <w:p w:rsidR="0012068D" w:rsidRPr="00532BAB" w:rsidRDefault="0012068D" w:rsidP="000B0789">
            <w:pPr>
              <w:jc w:val="both"/>
            </w:pPr>
            <w:r>
              <w:t>29</w:t>
            </w:r>
          </w:p>
          <w:p w:rsidR="0012068D" w:rsidRPr="00532BAB" w:rsidRDefault="0012068D" w:rsidP="000B0789">
            <w:pPr>
              <w:pBdr>
                <w:bottom w:val="single" w:sz="4" w:space="1" w:color="auto"/>
              </w:pBdr>
              <w:jc w:val="both"/>
            </w:pPr>
          </w:p>
          <w:p w:rsidR="0012068D" w:rsidRDefault="0012068D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 xml:space="preserve">28,1 </w:t>
            </w:r>
            <w:r w:rsidRPr="00532BAB">
              <w:t>м2</w:t>
            </w:r>
          </w:p>
          <w:p w:rsidR="0012068D" w:rsidRPr="00532BAB" w:rsidRDefault="0012068D" w:rsidP="000B0789">
            <w:pPr>
              <w:jc w:val="both"/>
            </w:pPr>
            <w:r>
              <w:t>8</w:t>
            </w:r>
            <w:r w:rsidRPr="00532BAB">
              <w:t xml:space="preserve"> квартир, каждая из которых  общей площадью  </w:t>
            </w:r>
            <w:r>
              <w:t>29,4</w:t>
            </w:r>
            <w:r w:rsidRPr="00532BAB">
              <w:t xml:space="preserve"> кв.м.</w:t>
            </w:r>
          </w:p>
          <w:p w:rsidR="0012068D" w:rsidRDefault="0012068D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>35,6</w:t>
            </w:r>
            <w:r w:rsidRPr="00532BAB">
              <w:t>м2</w:t>
            </w:r>
          </w:p>
          <w:p w:rsidR="0012068D" w:rsidRDefault="0012068D" w:rsidP="000B0789">
            <w:pPr>
              <w:jc w:val="both"/>
            </w:pPr>
            <w:r>
              <w:t>4</w:t>
            </w:r>
            <w:r w:rsidRPr="00532BAB">
              <w:t xml:space="preserve"> квартир</w:t>
            </w:r>
            <w:r>
              <w:t>ы</w:t>
            </w:r>
            <w:r w:rsidRPr="00532BAB">
              <w:t>, ка</w:t>
            </w:r>
            <w:r>
              <w:t xml:space="preserve">ждая из которых  общей площадью 36,5 </w:t>
            </w:r>
            <w:r w:rsidRPr="00532BAB">
              <w:t>кв.м.</w:t>
            </w:r>
          </w:p>
          <w:p w:rsidR="0012068D" w:rsidRDefault="0012068D" w:rsidP="000B0789">
            <w:pPr>
              <w:pBdr>
                <w:bottom w:val="single" w:sz="4" w:space="1" w:color="auto"/>
              </w:pBdr>
              <w:jc w:val="both"/>
            </w:pPr>
            <w:r w:rsidRPr="00532BAB">
              <w:t xml:space="preserve">1 квартира, общей площадью </w:t>
            </w:r>
            <w:r>
              <w:t>40,1</w:t>
            </w:r>
            <w:r w:rsidRPr="00532BAB">
              <w:t>м2</w:t>
            </w:r>
          </w:p>
          <w:p w:rsidR="0012068D" w:rsidRDefault="0012068D" w:rsidP="000B0789">
            <w:pPr>
              <w:jc w:val="both"/>
            </w:pPr>
            <w:r>
              <w:t>4</w:t>
            </w:r>
            <w:r w:rsidRPr="00532BAB">
              <w:t xml:space="preserve"> квартир</w:t>
            </w:r>
            <w:r>
              <w:t>ы</w:t>
            </w:r>
            <w:r w:rsidRPr="00532BAB">
              <w:t>, ка</w:t>
            </w:r>
            <w:r>
              <w:t xml:space="preserve">ждая из которых  общей площадью 51 </w:t>
            </w:r>
            <w:r w:rsidRPr="00532BAB">
              <w:t>кв.м.</w:t>
            </w:r>
          </w:p>
          <w:p w:rsidR="0012068D" w:rsidRDefault="0012068D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>56,6</w:t>
            </w:r>
            <w:r w:rsidRPr="00532BAB">
              <w:t>м2</w:t>
            </w:r>
          </w:p>
          <w:p w:rsidR="0012068D" w:rsidRPr="00532BAB" w:rsidRDefault="0012068D" w:rsidP="000B0789">
            <w:pPr>
              <w:pBdr>
                <w:bottom w:val="single" w:sz="4" w:space="1" w:color="auto"/>
              </w:pBdr>
              <w:jc w:val="both"/>
            </w:pPr>
            <w:r>
              <w:t>8</w:t>
            </w:r>
            <w:r w:rsidRPr="00532BAB">
              <w:t xml:space="preserve"> квартир, каждая из которых  общей площадью  </w:t>
            </w:r>
            <w:r>
              <w:t>57,9</w:t>
            </w:r>
            <w:r w:rsidRPr="00532BAB">
              <w:t xml:space="preserve"> кв.м.</w:t>
            </w:r>
          </w:p>
          <w:p w:rsidR="0012068D" w:rsidRPr="00532BAB" w:rsidRDefault="0012068D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>68,2</w:t>
            </w:r>
            <w:r w:rsidRPr="00532BAB">
              <w:t xml:space="preserve"> м2</w:t>
            </w:r>
          </w:p>
        </w:tc>
      </w:tr>
      <w:tr w:rsidR="0012068D">
        <w:tc>
          <w:tcPr>
            <w:tcW w:w="3168" w:type="dxa"/>
            <w:tcBorders>
              <w:top w:val="nil"/>
            </w:tcBorders>
          </w:tcPr>
          <w:p w:rsidR="0012068D" w:rsidRDefault="0012068D" w:rsidP="000B0789">
            <w:pPr>
              <w:jc w:val="both"/>
            </w:pPr>
            <w:r>
              <w:t>Характеристика</w:t>
            </w:r>
          </w:p>
        </w:tc>
        <w:tc>
          <w:tcPr>
            <w:tcW w:w="6660" w:type="dxa"/>
          </w:tcPr>
          <w:p w:rsidR="0012068D" w:rsidRPr="00532BAB" w:rsidRDefault="0012068D" w:rsidP="000B0789">
            <w:pPr>
              <w:jc w:val="both"/>
            </w:pPr>
            <w:r w:rsidRPr="00532BAB">
              <w:t>Все помещения изолированы</w:t>
            </w:r>
          </w:p>
        </w:tc>
      </w:tr>
    </w:tbl>
    <w:p w:rsidR="0012068D" w:rsidRDefault="0012068D" w:rsidP="00EF0F61">
      <w:pPr>
        <w:rPr>
          <w:highlight w:val="yellow"/>
        </w:rPr>
      </w:pPr>
    </w:p>
    <w:p w:rsidR="0012068D" w:rsidRPr="007B0DC3" w:rsidRDefault="0012068D" w:rsidP="00EF0F61">
      <w:pPr>
        <w:rPr>
          <w:highlight w:val="yellow"/>
        </w:rPr>
      </w:pPr>
    </w:p>
    <w:p w:rsidR="0012068D" w:rsidRPr="007666D8" w:rsidRDefault="0012068D" w:rsidP="00EF0F61">
      <w:r w:rsidRPr="007666D8">
        <w:t>В отношении квартир могут заключаться:</w:t>
      </w:r>
    </w:p>
    <w:p w:rsidR="0012068D" w:rsidRPr="007666D8" w:rsidRDefault="0012068D" w:rsidP="00EF0F61">
      <w:r w:rsidRPr="007666D8">
        <w:t xml:space="preserve">-  с гражданами - договоры участия в долевом строительстве; </w:t>
      </w:r>
    </w:p>
    <w:p w:rsidR="0012068D" w:rsidRDefault="0012068D" w:rsidP="00EF0F61">
      <w:r w:rsidRPr="007666D8">
        <w:t>- с юридическими лицами  - договоры инвестирования и договоры участия в долевом строительстве.</w:t>
      </w:r>
    </w:p>
    <w:p w:rsidR="0012068D" w:rsidRDefault="0012068D" w:rsidP="00EF0F61">
      <w:pPr>
        <w:ind w:left="360"/>
        <w:jc w:val="center"/>
      </w:pPr>
    </w:p>
    <w:p w:rsidR="0012068D" w:rsidRPr="00C90448" w:rsidRDefault="0012068D" w:rsidP="00EF0F61">
      <w:pPr>
        <w:ind w:left="360" w:firstLine="348"/>
        <w:rPr>
          <w:b/>
          <w:bCs/>
        </w:rPr>
      </w:pPr>
      <w:r w:rsidRPr="00C90448">
        <w:rPr>
          <w:b/>
          <w:bCs/>
        </w:rPr>
        <w:t xml:space="preserve"> Информация о нежилых помещениях и их функциональном назначении</w:t>
      </w:r>
    </w:p>
    <w:p w:rsidR="0012068D" w:rsidRDefault="0012068D" w:rsidP="00EF0F61">
      <w:pPr>
        <w:ind w:left="360"/>
        <w:rPr>
          <w:highlight w:val="yellow"/>
        </w:rPr>
      </w:pPr>
      <w:r w:rsidRPr="007B0DC3">
        <w:rPr>
          <w:highlight w:val="yellow"/>
        </w:rPr>
        <w:t xml:space="preserve"> </w:t>
      </w:r>
    </w:p>
    <w:p w:rsidR="0012068D" w:rsidRPr="007B0DC3" w:rsidRDefault="0012068D" w:rsidP="00EF0F61">
      <w:pPr>
        <w:ind w:left="360"/>
        <w:rPr>
          <w:highlight w:val="yellow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4"/>
        <w:gridCol w:w="5704"/>
      </w:tblGrid>
      <w:tr w:rsidR="0012068D" w:rsidRPr="004C498C">
        <w:tc>
          <w:tcPr>
            <w:tcW w:w="4124" w:type="dxa"/>
          </w:tcPr>
          <w:p w:rsidR="0012068D" w:rsidRPr="00D0756F" w:rsidRDefault="0012068D" w:rsidP="000B0789">
            <w:pPr>
              <w:jc w:val="both"/>
            </w:pPr>
            <w:r w:rsidRPr="00D0756F">
              <w:t>Расположение</w:t>
            </w:r>
          </w:p>
        </w:tc>
        <w:tc>
          <w:tcPr>
            <w:tcW w:w="5704" w:type="dxa"/>
          </w:tcPr>
          <w:p w:rsidR="0012068D" w:rsidRPr="00A46BA3" w:rsidRDefault="0012068D" w:rsidP="000B0789">
            <w:pPr>
              <w:jc w:val="both"/>
            </w:pPr>
            <w:r w:rsidRPr="00A46BA3">
              <w:t>Нежилые помещения расположены на первом этаже.</w:t>
            </w:r>
          </w:p>
        </w:tc>
      </w:tr>
      <w:tr w:rsidR="0012068D" w:rsidRPr="004C498C">
        <w:tc>
          <w:tcPr>
            <w:tcW w:w="4124" w:type="dxa"/>
          </w:tcPr>
          <w:p w:rsidR="0012068D" w:rsidRPr="00D0756F" w:rsidRDefault="0012068D" w:rsidP="000B0789">
            <w:pPr>
              <w:jc w:val="both"/>
            </w:pPr>
            <w:r w:rsidRPr="00D0756F">
              <w:t>Общая площадь по проекту</w:t>
            </w:r>
          </w:p>
        </w:tc>
        <w:tc>
          <w:tcPr>
            <w:tcW w:w="5704" w:type="dxa"/>
          </w:tcPr>
          <w:p w:rsidR="0012068D" w:rsidRPr="004C498C" w:rsidRDefault="0012068D" w:rsidP="000B0789">
            <w:pPr>
              <w:jc w:val="both"/>
              <w:rPr>
                <w:highlight w:val="yellow"/>
              </w:rPr>
            </w:pPr>
            <w:r>
              <w:t>6,2</w:t>
            </w:r>
            <w:r w:rsidRPr="007221FD">
              <w:t xml:space="preserve"> м2</w:t>
            </w:r>
          </w:p>
        </w:tc>
      </w:tr>
      <w:tr w:rsidR="0012068D" w:rsidRPr="004C498C">
        <w:tc>
          <w:tcPr>
            <w:tcW w:w="4124" w:type="dxa"/>
          </w:tcPr>
          <w:p w:rsidR="0012068D" w:rsidRPr="007221FD" w:rsidRDefault="0012068D" w:rsidP="000B0789">
            <w:pPr>
              <w:jc w:val="both"/>
            </w:pPr>
            <w:r w:rsidRPr="007221FD">
              <w:t>Функциональное назначение</w:t>
            </w:r>
          </w:p>
        </w:tc>
        <w:tc>
          <w:tcPr>
            <w:tcW w:w="5704" w:type="dxa"/>
          </w:tcPr>
          <w:p w:rsidR="0012068D" w:rsidRDefault="0012068D" w:rsidP="000B0789">
            <w:r w:rsidRPr="007221FD">
              <w:t>Электрощитовая (</w:t>
            </w:r>
            <w:r>
              <w:t>3,8 м2)</w:t>
            </w:r>
          </w:p>
          <w:p w:rsidR="0012068D" w:rsidRPr="007221FD" w:rsidRDefault="0012068D" w:rsidP="000B0789">
            <w:r>
              <w:t>У</w:t>
            </w:r>
            <w:r w:rsidRPr="007221FD">
              <w:t>борочная (</w:t>
            </w:r>
            <w:r>
              <w:t>2,4 м2</w:t>
            </w:r>
            <w:r w:rsidRPr="007221FD">
              <w:t>)</w:t>
            </w:r>
          </w:p>
        </w:tc>
      </w:tr>
    </w:tbl>
    <w:p w:rsidR="0012068D" w:rsidRDefault="0012068D" w:rsidP="004A3A07"/>
    <w:p w:rsidR="0012068D" w:rsidRPr="0081038F" w:rsidRDefault="0012068D" w:rsidP="004A3A07"/>
    <w:p w:rsidR="0012068D" w:rsidRPr="0081038F" w:rsidRDefault="0012068D" w:rsidP="005F0226">
      <w:pPr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7.О составе общего имущества в многоквартирном и (или)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</w:t>
      </w:r>
      <w:r>
        <w:rPr>
          <w:b/>
          <w:bCs/>
          <w:sz w:val="28"/>
          <w:szCs w:val="28"/>
        </w:rPr>
        <w:t xml:space="preserve"> </w:t>
      </w:r>
      <w:r w:rsidRPr="0081038F">
        <w:rPr>
          <w:b/>
          <w:bCs/>
          <w:sz w:val="28"/>
          <w:szCs w:val="28"/>
        </w:rPr>
        <w:t>и передачи объектов долевого строительства участникам долевого строительства.</w:t>
      </w:r>
    </w:p>
    <w:p w:rsidR="0012068D" w:rsidRPr="0081038F" w:rsidRDefault="0012068D" w:rsidP="00D55E58">
      <w:pPr>
        <w:jc w:val="both"/>
        <w:rPr>
          <w:sz w:val="28"/>
          <w:szCs w:val="28"/>
        </w:rPr>
      </w:pPr>
    </w:p>
    <w:p w:rsidR="0012068D" w:rsidRPr="0081038F" w:rsidRDefault="0012068D" w:rsidP="0068623C">
      <w:pPr>
        <w:ind w:firstLine="360"/>
        <w:jc w:val="both"/>
      </w:pPr>
      <w:r w:rsidRPr="0081038F">
        <w:t xml:space="preserve">Межквартирные лестничные площадки, лестницы, коридоры, чердаки, технические подвалы, а также крыши, ограждающие несущие и ненесущие конструкции дома, механическое, электрическое, санитарно-техническое и иное оборудование, находящееся в доме за пределами или внутри помещений и обслуживающее более одного помещения, земельный участок, на котором расположен дом, с элементами озеленения и благоустройства. </w:t>
      </w:r>
    </w:p>
    <w:p w:rsidR="0012068D" w:rsidRPr="0081038F" w:rsidRDefault="0012068D" w:rsidP="005F0226">
      <w:pPr>
        <w:ind w:firstLine="360"/>
        <w:jc w:val="center"/>
        <w:rPr>
          <w:sz w:val="28"/>
          <w:szCs w:val="28"/>
        </w:rPr>
      </w:pPr>
    </w:p>
    <w:p w:rsidR="0012068D" w:rsidRPr="0081038F" w:rsidRDefault="0012068D" w:rsidP="005F0226">
      <w:pPr>
        <w:ind w:left="36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8.</w:t>
      </w:r>
      <w:r>
        <w:rPr>
          <w:b/>
          <w:bCs/>
          <w:sz w:val="28"/>
          <w:szCs w:val="28"/>
        </w:rPr>
        <w:t xml:space="preserve"> </w:t>
      </w:r>
      <w:r w:rsidRPr="0081038F">
        <w:rPr>
          <w:b/>
          <w:bCs/>
          <w:sz w:val="28"/>
          <w:szCs w:val="28"/>
        </w:rPr>
        <w:t>О предполагаемом срок</w:t>
      </w:r>
      <w:r>
        <w:rPr>
          <w:b/>
          <w:bCs/>
          <w:sz w:val="28"/>
          <w:szCs w:val="28"/>
        </w:rPr>
        <w:t>е</w:t>
      </w:r>
      <w:r w:rsidRPr="0081038F">
        <w:rPr>
          <w:b/>
          <w:bCs/>
          <w:sz w:val="28"/>
          <w:szCs w:val="28"/>
        </w:rPr>
        <w:t xml:space="preserve"> получения разрешения на ввод дома в эксплуатацию и перечне органов и организаций, участвующих в приемке</w:t>
      </w:r>
    </w:p>
    <w:p w:rsidR="0012068D" w:rsidRPr="0081038F" w:rsidRDefault="0012068D" w:rsidP="005F0226">
      <w:pPr>
        <w:ind w:left="36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660"/>
      </w:tblGrid>
      <w:tr w:rsidR="0012068D" w:rsidRPr="000B0789">
        <w:trPr>
          <w:trHeight w:val="740"/>
        </w:trPr>
        <w:tc>
          <w:tcPr>
            <w:tcW w:w="3168" w:type="dxa"/>
          </w:tcPr>
          <w:p w:rsidR="0012068D" w:rsidRPr="0081038F" w:rsidRDefault="0012068D" w:rsidP="000B0789">
            <w:pPr>
              <w:jc w:val="both"/>
            </w:pPr>
            <w:r w:rsidRPr="0081038F">
              <w:t xml:space="preserve">Срок ввода в эксплуатацию </w:t>
            </w:r>
          </w:p>
        </w:tc>
        <w:tc>
          <w:tcPr>
            <w:tcW w:w="6660" w:type="dxa"/>
          </w:tcPr>
          <w:p w:rsidR="0012068D" w:rsidRPr="0081038F" w:rsidRDefault="0012068D" w:rsidP="009B52D4">
            <w:pPr>
              <w:jc w:val="both"/>
            </w:pPr>
            <w:r>
              <w:t>сентябрь</w:t>
            </w:r>
            <w:r w:rsidRPr="00E76E07">
              <w:t xml:space="preserve"> 2012</w:t>
            </w:r>
            <w:r w:rsidRPr="0081038F">
              <w:t xml:space="preserve"> года на основании разрешения на ввод в эксплуатацию</w:t>
            </w:r>
          </w:p>
        </w:tc>
      </w:tr>
      <w:tr w:rsidR="0012068D" w:rsidRPr="0081038F">
        <w:trPr>
          <w:trHeight w:val="661"/>
        </w:trPr>
        <w:tc>
          <w:tcPr>
            <w:tcW w:w="3168" w:type="dxa"/>
          </w:tcPr>
          <w:p w:rsidR="0012068D" w:rsidRPr="000B0789" w:rsidRDefault="0012068D" w:rsidP="000B0789">
            <w:pPr>
              <w:jc w:val="both"/>
              <w:rPr>
                <w:highlight w:val="yellow"/>
              </w:rPr>
            </w:pPr>
            <w:r w:rsidRPr="0081038F">
              <w:t>Перечень  органов и организаций</w:t>
            </w:r>
          </w:p>
        </w:tc>
        <w:tc>
          <w:tcPr>
            <w:tcW w:w="6660" w:type="dxa"/>
          </w:tcPr>
          <w:p w:rsidR="0012068D" w:rsidRPr="0081038F" w:rsidRDefault="0012068D" w:rsidP="000B0789">
            <w:pPr>
              <w:jc w:val="both"/>
            </w:pPr>
            <w:r w:rsidRPr="0081038F">
              <w:t>Инспекция государственного строительного надзора Кемеровской области;</w:t>
            </w:r>
          </w:p>
        </w:tc>
      </w:tr>
    </w:tbl>
    <w:p w:rsidR="0012068D" w:rsidRDefault="0012068D" w:rsidP="00064571">
      <w:pPr>
        <w:jc w:val="center"/>
        <w:rPr>
          <w:b/>
          <w:bCs/>
          <w:sz w:val="28"/>
          <w:szCs w:val="28"/>
        </w:rPr>
      </w:pPr>
    </w:p>
    <w:p w:rsidR="0012068D" w:rsidRPr="0081038F" w:rsidRDefault="0012068D" w:rsidP="00B70BCF">
      <w:pPr>
        <w:numPr>
          <w:ilvl w:val="0"/>
          <w:numId w:val="7"/>
        </w:numPr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О возможных финансовых и прочих рисках при осуществлении проекта строительства и мерах по добровольному страхованию застройщиком таких рисков.</w:t>
      </w:r>
    </w:p>
    <w:p w:rsidR="0012068D" w:rsidRPr="0081038F" w:rsidRDefault="0012068D" w:rsidP="005E7C5C">
      <w:pPr>
        <w:ind w:left="360"/>
        <w:rPr>
          <w:b/>
          <w:bCs/>
          <w:sz w:val="28"/>
          <w:szCs w:val="28"/>
        </w:rPr>
      </w:pPr>
    </w:p>
    <w:p w:rsidR="0012068D" w:rsidRPr="0081038F" w:rsidRDefault="0012068D" w:rsidP="00B1558B">
      <w:pPr>
        <w:jc w:val="both"/>
      </w:pPr>
      <w:r w:rsidRPr="0081038F">
        <w:t xml:space="preserve">      При осуществлении данного проекта строительства возможны риски, связанные с функционированием хозяйствующего объекта:</w:t>
      </w:r>
    </w:p>
    <w:p w:rsidR="0012068D" w:rsidRPr="0081038F" w:rsidRDefault="0012068D" w:rsidP="00B1558B">
      <w:pPr>
        <w:jc w:val="both"/>
      </w:pPr>
      <w:r w:rsidRPr="0081038F">
        <w:t>- рыночный;</w:t>
      </w:r>
    </w:p>
    <w:p w:rsidR="0012068D" w:rsidRPr="0081038F" w:rsidRDefault="0012068D" w:rsidP="00B1558B">
      <w:pPr>
        <w:jc w:val="both"/>
      </w:pPr>
      <w:r w:rsidRPr="0081038F">
        <w:t>- капитальный;</w:t>
      </w:r>
    </w:p>
    <w:p w:rsidR="0012068D" w:rsidRPr="0081038F" w:rsidRDefault="0012068D" w:rsidP="00B1558B">
      <w:pPr>
        <w:jc w:val="both"/>
      </w:pPr>
      <w:r w:rsidRPr="0081038F">
        <w:t>- затратный;</w:t>
      </w:r>
    </w:p>
    <w:p w:rsidR="0012068D" w:rsidRPr="0081038F" w:rsidRDefault="0012068D" w:rsidP="00B1558B">
      <w:pPr>
        <w:jc w:val="both"/>
      </w:pPr>
      <w:r w:rsidRPr="0081038F">
        <w:t>- технический;</w:t>
      </w:r>
    </w:p>
    <w:p w:rsidR="0012068D" w:rsidRPr="0081038F" w:rsidRDefault="0012068D" w:rsidP="00B1558B">
      <w:pPr>
        <w:jc w:val="both"/>
      </w:pPr>
      <w:r w:rsidRPr="0081038F">
        <w:t>- политический;</w:t>
      </w:r>
    </w:p>
    <w:p w:rsidR="0012068D" w:rsidRPr="0081038F" w:rsidRDefault="0012068D" w:rsidP="00B1558B">
      <w:pPr>
        <w:jc w:val="both"/>
      </w:pPr>
      <w:r w:rsidRPr="0081038F">
        <w:t>- риски финансовых рынков и т.д.</w:t>
      </w:r>
    </w:p>
    <w:p w:rsidR="0012068D" w:rsidRPr="0081038F" w:rsidRDefault="0012068D" w:rsidP="00B1558B">
      <w:pPr>
        <w:jc w:val="both"/>
      </w:pPr>
      <w:r w:rsidRPr="0081038F">
        <w:t xml:space="preserve">      Так как рынок строительства в настоящее время отличается предсказуемостью спроса, благоприятной, устойчивой тенденцией в динамике цен, а объект – высокой конкурентоспособностью, то большинство рисков сведены к минимуму.</w:t>
      </w:r>
    </w:p>
    <w:p w:rsidR="0012068D" w:rsidRPr="0081038F" w:rsidRDefault="0012068D" w:rsidP="00814832">
      <w:pPr>
        <w:jc w:val="both"/>
      </w:pPr>
      <w:r w:rsidRPr="0081038F">
        <w:t xml:space="preserve">   Меры по добровольному страхованию застройщиком таких рисков не применялись.</w:t>
      </w:r>
    </w:p>
    <w:p w:rsidR="0012068D" w:rsidRPr="0081038F" w:rsidRDefault="0012068D" w:rsidP="005F022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12068D" w:rsidRPr="0081038F" w:rsidRDefault="0012068D" w:rsidP="00D15AAE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10. О планируемой стоимости строительства (создания) многоквартирного дома</w:t>
      </w:r>
    </w:p>
    <w:p w:rsidR="0012068D" w:rsidRPr="0081038F" w:rsidRDefault="0012068D" w:rsidP="008307D7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12068D" w:rsidRPr="0081038F" w:rsidRDefault="0012068D" w:rsidP="00B44FC8">
      <w:pPr>
        <w:jc w:val="both"/>
      </w:pPr>
      <w:r w:rsidRPr="0081038F">
        <w:t xml:space="preserve">   Планируемая стоимость строительства дома составляет </w:t>
      </w:r>
      <w:r>
        <w:rPr>
          <w:b/>
          <w:bCs/>
        </w:rPr>
        <w:t>36 203</w:t>
      </w:r>
      <w:r w:rsidRPr="00BB1888">
        <w:t>тыс.</w:t>
      </w:r>
      <w:r w:rsidRPr="0081038F">
        <w:rPr>
          <w:b/>
          <w:bCs/>
        </w:rPr>
        <w:t xml:space="preserve"> </w:t>
      </w:r>
      <w:r w:rsidRPr="0081038F">
        <w:t>рубл</w:t>
      </w:r>
      <w:r>
        <w:t>я</w:t>
      </w:r>
      <w:r w:rsidRPr="0081038F">
        <w:t>.</w:t>
      </w:r>
    </w:p>
    <w:p w:rsidR="0012068D" w:rsidRPr="0081038F" w:rsidRDefault="0012068D" w:rsidP="005F0226">
      <w:pPr>
        <w:jc w:val="center"/>
        <w:rPr>
          <w:b/>
          <w:bCs/>
          <w:sz w:val="28"/>
          <w:szCs w:val="28"/>
        </w:rPr>
      </w:pPr>
    </w:p>
    <w:p w:rsidR="0012068D" w:rsidRPr="0081038F" w:rsidRDefault="0012068D" w:rsidP="008307D7">
      <w:pPr>
        <w:numPr>
          <w:ilvl w:val="0"/>
          <w:numId w:val="12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О перечне организаций, осуществляющих основные строительно-монтажные и другие работы (подрядчиков)</w:t>
      </w:r>
    </w:p>
    <w:p w:rsidR="0012068D" w:rsidRPr="0081038F" w:rsidRDefault="0012068D" w:rsidP="008307D7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</w:p>
    <w:p w:rsidR="0012068D" w:rsidRPr="0081038F" w:rsidRDefault="0012068D" w:rsidP="00B1558B">
      <w:pPr>
        <w:jc w:val="both"/>
      </w:pPr>
      <w:r w:rsidRPr="0081038F">
        <w:t xml:space="preserve">   Основные строительные, монтажные и специализированные работы будут выполняться собственными силами. </w:t>
      </w:r>
    </w:p>
    <w:p w:rsidR="0012068D" w:rsidRPr="0081038F" w:rsidRDefault="0012068D" w:rsidP="00B1558B">
      <w:pPr>
        <w:jc w:val="both"/>
      </w:pPr>
    </w:p>
    <w:p w:rsidR="0012068D" w:rsidRPr="0081038F" w:rsidRDefault="0012068D" w:rsidP="001B5008">
      <w:pPr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12.Способ обеспечения исполнения обязательств.</w:t>
      </w:r>
    </w:p>
    <w:p w:rsidR="0012068D" w:rsidRDefault="0012068D" w:rsidP="002622C5">
      <w:pPr>
        <w:jc w:val="both"/>
      </w:pPr>
      <w:r w:rsidRPr="0081038F">
        <w:t xml:space="preserve">   В обеспечение исполнения обязательств застройщика, по договору с момента государственной регистрации договора и участия в долевом строительстве участников долевого строительства, считаются находящимися в залоге представленное для строительства многоквартирного дома право аренды на земельный участок и строящийся на этом земельном участке многоквартирный дом (ст.ст.13,14 Федерального закона от 30.12.2004 года №214-ФЗ «Об участии в долевом строительстве многоквартирных жилых домов и иных объектов недвижимости и о внесении изменений в некоторые законодательные акты Российской</w:t>
      </w:r>
      <w:r>
        <w:t xml:space="preserve"> Федерации)</w:t>
      </w:r>
    </w:p>
    <w:p w:rsidR="0012068D" w:rsidRPr="00E567FB" w:rsidRDefault="0012068D" w:rsidP="002622C5">
      <w:pPr>
        <w:jc w:val="both"/>
      </w:pPr>
      <w:r w:rsidRPr="00BA67D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6pt;height:849pt">
            <v:imagedata r:id="rId5" o:title=""/>
          </v:shape>
        </w:pict>
      </w:r>
      <w:r w:rsidRPr="0081038F">
        <w:t xml:space="preserve"> </w:t>
      </w:r>
    </w:p>
    <w:p w:rsidR="0012068D" w:rsidRPr="0081038F" w:rsidRDefault="0012068D" w:rsidP="005F0226">
      <w:pPr>
        <w:jc w:val="center"/>
        <w:rPr>
          <w:sz w:val="28"/>
          <w:szCs w:val="28"/>
        </w:rPr>
      </w:pPr>
    </w:p>
    <w:sectPr w:rsidR="0012068D" w:rsidRPr="0081038F" w:rsidSect="00BA67DA">
      <w:pgSz w:w="11906" w:h="16838" w:code="9"/>
      <w:pgMar w:top="567" w:right="1134" w:bottom="68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10D5A"/>
    <w:multiLevelType w:val="hybridMultilevel"/>
    <w:tmpl w:val="42EEFF3A"/>
    <w:lvl w:ilvl="0" w:tplc="B75CD74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A87F37"/>
    <w:multiLevelType w:val="hybridMultilevel"/>
    <w:tmpl w:val="54084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1EE328E"/>
    <w:multiLevelType w:val="hybridMultilevel"/>
    <w:tmpl w:val="C86EB04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703ACB"/>
    <w:multiLevelType w:val="multilevel"/>
    <w:tmpl w:val="F4667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4">
    <w:nsid w:val="506902C8"/>
    <w:multiLevelType w:val="multilevel"/>
    <w:tmpl w:val="CB6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D44DBA"/>
    <w:multiLevelType w:val="hybridMultilevel"/>
    <w:tmpl w:val="F946BD0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CF5460"/>
    <w:multiLevelType w:val="multilevel"/>
    <w:tmpl w:val="E0F46A4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246A54"/>
    <w:multiLevelType w:val="multilevel"/>
    <w:tmpl w:val="AEC663A6"/>
    <w:lvl w:ilvl="0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E4552F"/>
    <w:multiLevelType w:val="hybridMultilevel"/>
    <w:tmpl w:val="CB60C4C2"/>
    <w:lvl w:ilvl="0" w:tplc="DCCE6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4015B1"/>
    <w:multiLevelType w:val="hybridMultilevel"/>
    <w:tmpl w:val="36A47A68"/>
    <w:lvl w:ilvl="0" w:tplc="76F8A1A2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4C0E8C"/>
    <w:multiLevelType w:val="hybridMultilevel"/>
    <w:tmpl w:val="AEC663A6"/>
    <w:lvl w:ilvl="0" w:tplc="1518A490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5071FE"/>
    <w:multiLevelType w:val="hybridMultilevel"/>
    <w:tmpl w:val="DE76EE04"/>
    <w:lvl w:ilvl="0" w:tplc="D0C244C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  <w:bCs/>
        <w:sz w:val="32"/>
        <w:szCs w:val="32"/>
      </w:rPr>
    </w:lvl>
    <w:lvl w:ilvl="1" w:tplc="98E411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8F"/>
    <w:rsid w:val="000032CF"/>
    <w:rsid w:val="00013336"/>
    <w:rsid w:val="000162D4"/>
    <w:rsid w:val="000163A3"/>
    <w:rsid w:val="000222A8"/>
    <w:rsid w:val="000337D1"/>
    <w:rsid w:val="00045761"/>
    <w:rsid w:val="00046037"/>
    <w:rsid w:val="0005245C"/>
    <w:rsid w:val="00053515"/>
    <w:rsid w:val="00064571"/>
    <w:rsid w:val="000651CE"/>
    <w:rsid w:val="0006664D"/>
    <w:rsid w:val="00075813"/>
    <w:rsid w:val="00081276"/>
    <w:rsid w:val="00085791"/>
    <w:rsid w:val="00093400"/>
    <w:rsid w:val="000A2115"/>
    <w:rsid w:val="000A5B8F"/>
    <w:rsid w:val="000B0789"/>
    <w:rsid w:val="000B681D"/>
    <w:rsid w:val="000C09A8"/>
    <w:rsid w:val="000C1296"/>
    <w:rsid w:val="000D7577"/>
    <w:rsid w:val="000E66BF"/>
    <w:rsid w:val="000F015F"/>
    <w:rsid w:val="000F1AB2"/>
    <w:rsid w:val="00106A28"/>
    <w:rsid w:val="0012068D"/>
    <w:rsid w:val="00127B5B"/>
    <w:rsid w:val="00130FB6"/>
    <w:rsid w:val="00133E35"/>
    <w:rsid w:val="00142A73"/>
    <w:rsid w:val="00144456"/>
    <w:rsid w:val="00166D11"/>
    <w:rsid w:val="00177088"/>
    <w:rsid w:val="00181641"/>
    <w:rsid w:val="00187701"/>
    <w:rsid w:val="001A40E7"/>
    <w:rsid w:val="001A47EE"/>
    <w:rsid w:val="001B120D"/>
    <w:rsid w:val="001B1802"/>
    <w:rsid w:val="001B5008"/>
    <w:rsid w:val="001B79CE"/>
    <w:rsid w:val="001C3874"/>
    <w:rsid w:val="001C5B66"/>
    <w:rsid w:val="001D21F4"/>
    <w:rsid w:val="001D28DC"/>
    <w:rsid w:val="001D5F8D"/>
    <w:rsid w:val="001F19EB"/>
    <w:rsid w:val="001F55FC"/>
    <w:rsid w:val="001F730F"/>
    <w:rsid w:val="00221753"/>
    <w:rsid w:val="0022586A"/>
    <w:rsid w:val="00230E40"/>
    <w:rsid w:val="00240E5F"/>
    <w:rsid w:val="0024297B"/>
    <w:rsid w:val="0024351B"/>
    <w:rsid w:val="00243A06"/>
    <w:rsid w:val="00254182"/>
    <w:rsid w:val="002622C5"/>
    <w:rsid w:val="00266F71"/>
    <w:rsid w:val="00273C10"/>
    <w:rsid w:val="00276E36"/>
    <w:rsid w:val="00281B9D"/>
    <w:rsid w:val="002B0385"/>
    <w:rsid w:val="002B26AE"/>
    <w:rsid w:val="002B287D"/>
    <w:rsid w:val="002B54A7"/>
    <w:rsid w:val="002B70A3"/>
    <w:rsid w:val="002C6847"/>
    <w:rsid w:val="002C7D27"/>
    <w:rsid w:val="002D1696"/>
    <w:rsid w:val="002D5B94"/>
    <w:rsid w:val="002E1697"/>
    <w:rsid w:val="0030610F"/>
    <w:rsid w:val="00307399"/>
    <w:rsid w:val="00307E75"/>
    <w:rsid w:val="00321C6B"/>
    <w:rsid w:val="0035064B"/>
    <w:rsid w:val="00350B9E"/>
    <w:rsid w:val="00367A31"/>
    <w:rsid w:val="00377426"/>
    <w:rsid w:val="00382AC7"/>
    <w:rsid w:val="003972F2"/>
    <w:rsid w:val="003A4A85"/>
    <w:rsid w:val="003A58B4"/>
    <w:rsid w:val="003B0F72"/>
    <w:rsid w:val="003C3F54"/>
    <w:rsid w:val="003C760E"/>
    <w:rsid w:val="003D426C"/>
    <w:rsid w:val="003D7D69"/>
    <w:rsid w:val="003F314E"/>
    <w:rsid w:val="00403533"/>
    <w:rsid w:val="004108F2"/>
    <w:rsid w:val="004215DE"/>
    <w:rsid w:val="004273C1"/>
    <w:rsid w:val="0042768F"/>
    <w:rsid w:val="00430AF7"/>
    <w:rsid w:val="00447257"/>
    <w:rsid w:val="0044726D"/>
    <w:rsid w:val="0045021C"/>
    <w:rsid w:val="00451A59"/>
    <w:rsid w:val="004531A4"/>
    <w:rsid w:val="00457C65"/>
    <w:rsid w:val="0046030C"/>
    <w:rsid w:val="004637A9"/>
    <w:rsid w:val="0046512A"/>
    <w:rsid w:val="004658F2"/>
    <w:rsid w:val="004A3A07"/>
    <w:rsid w:val="004B5EEB"/>
    <w:rsid w:val="004C3337"/>
    <w:rsid w:val="004C498C"/>
    <w:rsid w:val="004E40A4"/>
    <w:rsid w:val="004F5CEC"/>
    <w:rsid w:val="004F5CF9"/>
    <w:rsid w:val="004F724E"/>
    <w:rsid w:val="00502D58"/>
    <w:rsid w:val="00505D13"/>
    <w:rsid w:val="0052685E"/>
    <w:rsid w:val="0053080A"/>
    <w:rsid w:val="00532BAB"/>
    <w:rsid w:val="005339B7"/>
    <w:rsid w:val="005364ED"/>
    <w:rsid w:val="00544006"/>
    <w:rsid w:val="00544E4C"/>
    <w:rsid w:val="005510EC"/>
    <w:rsid w:val="00553892"/>
    <w:rsid w:val="005619E2"/>
    <w:rsid w:val="00570F93"/>
    <w:rsid w:val="0057411D"/>
    <w:rsid w:val="00580333"/>
    <w:rsid w:val="005846B5"/>
    <w:rsid w:val="00586D9C"/>
    <w:rsid w:val="005A06A3"/>
    <w:rsid w:val="005A79AD"/>
    <w:rsid w:val="005A7E0D"/>
    <w:rsid w:val="005C6C92"/>
    <w:rsid w:val="005D089F"/>
    <w:rsid w:val="005D32F7"/>
    <w:rsid w:val="005E5D5C"/>
    <w:rsid w:val="005E6232"/>
    <w:rsid w:val="005E7C5C"/>
    <w:rsid w:val="005F0226"/>
    <w:rsid w:val="00603E12"/>
    <w:rsid w:val="00606E55"/>
    <w:rsid w:val="00607FA1"/>
    <w:rsid w:val="0061040A"/>
    <w:rsid w:val="00630CC3"/>
    <w:rsid w:val="00632BCB"/>
    <w:rsid w:val="00635C86"/>
    <w:rsid w:val="00635E33"/>
    <w:rsid w:val="0063732B"/>
    <w:rsid w:val="006436C6"/>
    <w:rsid w:val="00650157"/>
    <w:rsid w:val="0065030B"/>
    <w:rsid w:val="00650951"/>
    <w:rsid w:val="0066187F"/>
    <w:rsid w:val="00664E49"/>
    <w:rsid w:val="00665980"/>
    <w:rsid w:val="00670F4D"/>
    <w:rsid w:val="00671C18"/>
    <w:rsid w:val="006735CD"/>
    <w:rsid w:val="00676ED8"/>
    <w:rsid w:val="00677BBF"/>
    <w:rsid w:val="0068623C"/>
    <w:rsid w:val="00690643"/>
    <w:rsid w:val="0069130C"/>
    <w:rsid w:val="00692666"/>
    <w:rsid w:val="006A39AD"/>
    <w:rsid w:val="006B082A"/>
    <w:rsid w:val="006E1D4B"/>
    <w:rsid w:val="006E7953"/>
    <w:rsid w:val="007030B1"/>
    <w:rsid w:val="00706AF3"/>
    <w:rsid w:val="00711A8C"/>
    <w:rsid w:val="00721BDA"/>
    <w:rsid w:val="007221FD"/>
    <w:rsid w:val="0072487D"/>
    <w:rsid w:val="00724DB1"/>
    <w:rsid w:val="0073653B"/>
    <w:rsid w:val="0073668E"/>
    <w:rsid w:val="00765626"/>
    <w:rsid w:val="007666D8"/>
    <w:rsid w:val="00774B2D"/>
    <w:rsid w:val="0077613F"/>
    <w:rsid w:val="0078065A"/>
    <w:rsid w:val="0078255D"/>
    <w:rsid w:val="007914A3"/>
    <w:rsid w:val="00795AE5"/>
    <w:rsid w:val="007A0AB2"/>
    <w:rsid w:val="007A221A"/>
    <w:rsid w:val="007A46CA"/>
    <w:rsid w:val="007B0DC3"/>
    <w:rsid w:val="007B7B12"/>
    <w:rsid w:val="007C04C0"/>
    <w:rsid w:val="007C6626"/>
    <w:rsid w:val="007D29A6"/>
    <w:rsid w:val="007F2129"/>
    <w:rsid w:val="007F6C81"/>
    <w:rsid w:val="00802D92"/>
    <w:rsid w:val="0081038F"/>
    <w:rsid w:val="00814832"/>
    <w:rsid w:val="008157B1"/>
    <w:rsid w:val="008307D7"/>
    <w:rsid w:val="00836730"/>
    <w:rsid w:val="00842544"/>
    <w:rsid w:val="0085356C"/>
    <w:rsid w:val="00856A19"/>
    <w:rsid w:val="0087041C"/>
    <w:rsid w:val="00875EC0"/>
    <w:rsid w:val="008761CD"/>
    <w:rsid w:val="00877970"/>
    <w:rsid w:val="008A28E8"/>
    <w:rsid w:val="008B4448"/>
    <w:rsid w:val="008B5FD7"/>
    <w:rsid w:val="008E013F"/>
    <w:rsid w:val="00901CD9"/>
    <w:rsid w:val="00907E19"/>
    <w:rsid w:val="0091111D"/>
    <w:rsid w:val="00914888"/>
    <w:rsid w:val="00920928"/>
    <w:rsid w:val="00927C40"/>
    <w:rsid w:val="0093140F"/>
    <w:rsid w:val="00954C17"/>
    <w:rsid w:val="0095771B"/>
    <w:rsid w:val="00957DE7"/>
    <w:rsid w:val="0096354C"/>
    <w:rsid w:val="009652BC"/>
    <w:rsid w:val="00971838"/>
    <w:rsid w:val="00986B17"/>
    <w:rsid w:val="00991455"/>
    <w:rsid w:val="009B52D4"/>
    <w:rsid w:val="009B7E80"/>
    <w:rsid w:val="009C580E"/>
    <w:rsid w:val="009D6F04"/>
    <w:rsid w:val="009D6FF6"/>
    <w:rsid w:val="009E325A"/>
    <w:rsid w:val="009E3F51"/>
    <w:rsid w:val="009F085C"/>
    <w:rsid w:val="00A05D58"/>
    <w:rsid w:val="00A21A05"/>
    <w:rsid w:val="00A23C30"/>
    <w:rsid w:val="00A3190E"/>
    <w:rsid w:val="00A4265B"/>
    <w:rsid w:val="00A46BA3"/>
    <w:rsid w:val="00A50F7D"/>
    <w:rsid w:val="00A559FF"/>
    <w:rsid w:val="00A62D8D"/>
    <w:rsid w:val="00A8472F"/>
    <w:rsid w:val="00A94AA6"/>
    <w:rsid w:val="00AB4DA4"/>
    <w:rsid w:val="00AC7C82"/>
    <w:rsid w:val="00AE15DC"/>
    <w:rsid w:val="00AE5E30"/>
    <w:rsid w:val="00AE68BA"/>
    <w:rsid w:val="00B00A7D"/>
    <w:rsid w:val="00B06A98"/>
    <w:rsid w:val="00B1558B"/>
    <w:rsid w:val="00B15C3B"/>
    <w:rsid w:val="00B316ED"/>
    <w:rsid w:val="00B44FC8"/>
    <w:rsid w:val="00B454D1"/>
    <w:rsid w:val="00B50B4A"/>
    <w:rsid w:val="00B70BCF"/>
    <w:rsid w:val="00B73AF5"/>
    <w:rsid w:val="00B76689"/>
    <w:rsid w:val="00B82B26"/>
    <w:rsid w:val="00B840D0"/>
    <w:rsid w:val="00B934FC"/>
    <w:rsid w:val="00B94306"/>
    <w:rsid w:val="00BA67DA"/>
    <w:rsid w:val="00BB1888"/>
    <w:rsid w:val="00BB41C8"/>
    <w:rsid w:val="00BC428A"/>
    <w:rsid w:val="00BD6DF2"/>
    <w:rsid w:val="00C05A1D"/>
    <w:rsid w:val="00C20DB8"/>
    <w:rsid w:val="00C25EB4"/>
    <w:rsid w:val="00C26E8B"/>
    <w:rsid w:val="00C302CE"/>
    <w:rsid w:val="00C34AAB"/>
    <w:rsid w:val="00C4634F"/>
    <w:rsid w:val="00C51584"/>
    <w:rsid w:val="00C6602F"/>
    <w:rsid w:val="00C67977"/>
    <w:rsid w:val="00C81631"/>
    <w:rsid w:val="00C90448"/>
    <w:rsid w:val="00C93B10"/>
    <w:rsid w:val="00CA292C"/>
    <w:rsid w:val="00CA69A3"/>
    <w:rsid w:val="00CB3338"/>
    <w:rsid w:val="00CB554D"/>
    <w:rsid w:val="00CB7026"/>
    <w:rsid w:val="00CC5D3E"/>
    <w:rsid w:val="00CD2D35"/>
    <w:rsid w:val="00CF2F46"/>
    <w:rsid w:val="00CF6699"/>
    <w:rsid w:val="00D037C1"/>
    <w:rsid w:val="00D0756F"/>
    <w:rsid w:val="00D14342"/>
    <w:rsid w:val="00D15AAE"/>
    <w:rsid w:val="00D22719"/>
    <w:rsid w:val="00D23A42"/>
    <w:rsid w:val="00D33282"/>
    <w:rsid w:val="00D33460"/>
    <w:rsid w:val="00D55E58"/>
    <w:rsid w:val="00D574CF"/>
    <w:rsid w:val="00D715A9"/>
    <w:rsid w:val="00D86B36"/>
    <w:rsid w:val="00D96962"/>
    <w:rsid w:val="00DA65A9"/>
    <w:rsid w:val="00DB0B2A"/>
    <w:rsid w:val="00DB3E7B"/>
    <w:rsid w:val="00DB779E"/>
    <w:rsid w:val="00DE6EF8"/>
    <w:rsid w:val="00DF5EA7"/>
    <w:rsid w:val="00DF62B7"/>
    <w:rsid w:val="00DF74F9"/>
    <w:rsid w:val="00DF7E4D"/>
    <w:rsid w:val="00E02963"/>
    <w:rsid w:val="00E20604"/>
    <w:rsid w:val="00E309AE"/>
    <w:rsid w:val="00E567FB"/>
    <w:rsid w:val="00E657A2"/>
    <w:rsid w:val="00E67C88"/>
    <w:rsid w:val="00E76E07"/>
    <w:rsid w:val="00E77B16"/>
    <w:rsid w:val="00E862FA"/>
    <w:rsid w:val="00E93225"/>
    <w:rsid w:val="00E940FF"/>
    <w:rsid w:val="00E94360"/>
    <w:rsid w:val="00E97C67"/>
    <w:rsid w:val="00EB03D0"/>
    <w:rsid w:val="00EB2D4B"/>
    <w:rsid w:val="00EB3BD9"/>
    <w:rsid w:val="00EB4F8C"/>
    <w:rsid w:val="00EB673E"/>
    <w:rsid w:val="00EB6F42"/>
    <w:rsid w:val="00EC6F3A"/>
    <w:rsid w:val="00ED175F"/>
    <w:rsid w:val="00EE7163"/>
    <w:rsid w:val="00EE7B29"/>
    <w:rsid w:val="00EF0F61"/>
    <w:rsid w:val="00EF1375"/>
    <w:rsid w:val="00F1596A"/>
    <w:rsid w:val="00F16711"/>
    <w:rsid w:val="00F17A04"/>
    <w:rsid w:val="00F20806"/>
    <w:rsid w:val="00F231DF"/>
    <w:rsid w:val="00F270E1"/>
    <w:rsid w:val="00F45638"/>
    <w:rsid w:val="00F572C3"/>
    <w:rsid w:val="00F57D17"/>
    <w:rsid w:val="00F672F0"/>
    <w:rsid w:val="00F712AE"/>
    <w:rsid w:val="00F722C2"/>
    <w:rsid w:val="00F830E9"/>
    <w:rsid w:val="00F901C5"/>
    <w:rsid w:val="00FA0010"/>
    <w:rsid w:val="00FA171D"/>
    <w:rsid w:val="00FB70D6"/>
    <w:rsid w:val="00FD0BEB"/>
    <w:rsid w:val="00FF1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34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5E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Normal"/>
    <w:next w:val="Normal"/>
    <w:uiPriority w:val="99"/>
    <w:rsid w:val="00A559FF"/>
    <w:pPr>
      <w:keepNext/>
      <w:autoSpaceDE w:val="0"/>
      <w:autoSpaceDN w:val="0"/>
      <w:jc w:val="center"/>
      <w:outlineLvl w:val="0"/>
    </w:pPr>
    <w:rPr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217</TotalTime>
  <Pages>9</Pages>
  <Words>1896</Words>
  <Characters>10808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предприятие  «Управление капитального строительства г</dc:title>
  <dc:subject/>
  <dc:creator>-----</dc:creator>
  <cp:keywords/>
  <dc:description/>
  <cp:lastModifiedBy>User</cp:lastModifiedBy>
  <cp:revision>15</cp:revision>
  <cp:lastPrinted>2012-02-22T03:31:00Z</cp:lastPrinted>
  <dcterms:created xsi:type="dcterms:W3CDTF">2011-10-25T03:43:00Z</dcterms:created>
  <dcterms:modified xsi:type="dcterms:W3CDTF">2012-03-02T04:19:00Z</dcterms:modified>
</cp:coreProperties>
</file>